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47" w:rsidRDefault="00303147" w:rsidP="003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303147" w:rsidRDefault="00303147" w:rsidP="003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303147" w:rsidRDefault="00303147" w:rsidP="003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303147" w:rsidRDefault="00303147" w:rsidP="003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30.11. 2020 г. № 16</w:t>
      </w:r>
    </w:p>
    <w:p w:rsidR="008A498E" w:rsidRDefault="008A498E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8A4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12.11.2020 г. №89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952F31" w:rsidRPr="008A498E" w:rsidRDefault="00952F31" w:rsidP="00952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52F31" w:rsidRPr="008A498E" w:rsidRDefault="00952F31" w:rsidP="00952F3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bCs w:val="0"/>
          <w:sz w:val="16"/>
          <w:szCs w:val="16"/>
        </w:rPr>
        <w:t>ОБ УСТАНОВЛЕНИИ И ВВЕДЕНИИ В ДЕЙСТВИЕ ЗЕМЕЛЬНОГО НАЛОГА НА ТЕРРИТОРИИ МУНИЦИПАЛЬНОГО ОБРАЗОВАНИЯ «ХОХОРСК»</w:t>
      </w:r>
    </w:p>
    <w:p w:rsidR="00952F31" w:rsidRPr="008A498E" w:rsidRDefault="00952F31" w:rsidP="00952F3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Руководствуясь 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 xml:space="preserve">. 14, 35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>. 12, 15, главой 31 Налогового кодекса, Устава муниципального образования «Хохорск», Дума муниципального образования  «Хохорск»,</w:t>
      </w:r>
    </w:p>
    <w:p w:rsidR="00952F31" w:rsidRPr="008A498E" w:rsidRDefault="00952F31" w:rsidP="00952F3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1. Установить и ввести в действие с 1 января 2021 года земельный налог на территории муниципального образования «Хохорск».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 Утвердить Положение о земельном налоге на территории муниципального образования «Хохорск» (Приложение № 1).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 Настоящее решение вступает в силу с 1 января 2021 года, но не ранее, чем по истечении одного месяца со дня его официального опубликования.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 Признать утратившим силу со дня вступления в силу настоящего решения, решение Думы МО «Хохорск» от 26.11.2019 года  № 55 «Об установлении и введении в действие земельного налога на территории МО «Хохорск» (в редакции от 19.05.2020 г. № 81).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5. Администрации МО «Хохорск» опубликовать настоящее решение с приложением в муниципальном Вестнике МО «Хохорск» и на официальном сайте МО «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интернет.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     6. В течение 5 дней с момента принятия направить настоящее решение в МИ ФНС № 16 по Иркутской области.</w:t>
      </w:r>
    </w:p>
    <w:p w:rsidR="00952F31" w:rsidRPr="008A498E" w:rsidRDefault="00952F31" w:rsidP="008A4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8A498E">
        <w:rPr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8A498E">
        <w:rPr>
          <w:bCs/>
          <w:kern w:val="28"/>
          <w:sz w:val="16"/>
          <w:szCs w:val="16"/>
        </w:rPr>
        <w:t>Глава муниципального образования «Хохорск»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proofErr w:type="spellStart"/>
      <w:r w:rsidRPr="008A498E">
        <w:rPr>
          <w:bCs/>
          <w:kern w:val="28"/>
          <w:sz w:val="16"/>
          <w:szCs w:val="16"/>
        </w:rPr>
        <w:t>В.А.Барлуков</w:t>
      </w:r>
      <w:proofErr w:type="spellEnd"/>
    </w:p>
    <w:p w:rsidR="00952F31" w:rsidRPr="008A498E" w:rsidRDefault="00952F31" w:rsidP="00952F31">
      <w:pPr>
        <w:pStyle w:val="ConsPlusTitle"/>
        <w:ind w:firstLine="4860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952F31" w:rsidRPr="008A498E" w:rsidRDefault="008A498E" w:rsidP="008A498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п</w:t>
      </w:r>
      <w:r w:rsidR="00952F31" w:rsidRPr="008A498E">
        <w:rPr>
          <w:rFonts w:ascii="Times New Roman" w:hAnsi="Times New Roman" w:cs="Times New Roman"/>
          <w:b w:val="0"/>
          <w:sz w:val="16"/>
          <w:szCs w:val="16"/>
        </w:rPr>
        <w:t xml:space="preserve">риложение </w:t>
      </w:r>
    </w:p>
    <w:p w:rsidR="00952F31" w:rsidRPr="008A498E" w:rsidRDefault="00952F31" w:rsidP="008A498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8A498E">
        <w:rPr>
          <w:rFonts w:ascii="Times New Roman" w:hAnsi="Times New Roman" w:cs="Times New Roman"/>
          <w:b w:val="0"/>
          <w:sz w:val="16"/>
          <w:szCs w:val="16"/>
        </w:rPr>
        <w:t>к решению Думы МО «Хохорск» №89 от 12.11.2020 г.</w:t>
      </w:r>
    </w:p>
    <w:p w:rsidR="00952F31" w:rsidRPr="008A498E" w:rsidRDefault="00952F31" w:rsidP="00952F31">
      <w:pPr>
        <w:pStyle w:val="ConsPlusTitle"/>
        <w:ind w:firstLine="486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A498E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</w:p>
    <w:p w:rsidR="00952F31" w:rsidRPr="008A498E" w:rsidRDefault="00952F31" w:rsidP="00952F31">
      <w:pPr>
        <w:pStyle w:val="ConsPlusTitle"/>
        <w:ind w:firstLine="4860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952F31" w:rsidRPr="008A498E" w:rsidRDefault="00952F31" w:rsidP="00952F3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A498E">
        <w:rPr>
          <w:rFonts w:ascii="Times New Roman" w:hAnsi="Times New Roman" w:cs="Times New Roman"/>
          <w:b w:val="0"/>
          <w:sz w:val="16"/>
          <w:szCs w:val="16"/>
        </w:rPr>
        <w:t xml:space="preserve">ПОЛОЖЕНИЕ О ЗЕМЕЛЬНОМ НАЛОГЕ </w:t>
      </w:r>
    </w:p>
    <w:p w:rsidR="00952F31" w:rsidRPr="008A498E" w:rsidRDefault="00952F31" w:rsidP="00952F3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A498E">
        <w:rPr>
          <w:rFonts w:ascii="Times New Roman" w:hAnsi="Times New Roman" w:cs="Times New Roman"/>
          <w:b w:val="0"/>
          <w:sz w:val="16"/>
          <w:szCs w:val="16"/>
        </w:rPr>
        <w:t>НА ТЕРРИТОРИИ МУНИЦИПАЛЬНОГО ОБРАЗОВАНИЯ 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1.1. Настоящее Положение о земельном налоге в муниципальном образовании «Хохорск» (далее - Положение) в соответствии с </w:t>
      </w:r>
      <w:hyperlink r:id="rId6" w:history="1">
        <w:r w:rsidRPr="008A498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главой 31</w:t>
        </w:r>
      </w:hyperlink>
      <w:r w:rsidRPr="008A498E">
        <w:rPr>
          <w:rFonts w:ascii="Times New Roman" w:hAnsi="Times New Roman" w:cs="Times New Roman"/>
          <w:sz w:val="16"/>
          <w:szCs w:val="16"/>
        </w:rPr>
        <w:t>Налогового кодекса Российской Федерации устанавливает земельный налог (далее - налог) на территории муниципального образования «Хохорск»,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8A498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статьей 389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 Налоговые ставки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Налоговые ставки устанавливаются в следующих размерах: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1) 0,3 процента в отношении земельных участков: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sz w:val="16"/>
          <w:szCs w:val="1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1,5 процента в отношении прочих земельных участков.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 Порядок уплаты налога и авансовых платежей по налогу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3.1. Налогоплательщики-организации исчисляют сумму налога (сумму авансовых платежей по налогу) самостоятельно.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8" w:anchor="Par19" w:history="1">
        <w:r w:rsidRPr="008A498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статьей 389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 Налогового кодекса РФ.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3.3 Авансовые платежи по налогу подлежат уплате налогоплательщиками организациями в срок не позднее последнего числа месяца, следующего за истекшим отчетным периодом.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3.4. Земельный налог подлежит уплате налогоплательщиками организациями в срок не позднее 1 марта года, следующего за истекшим отчетным периодом.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 Налоговые льготы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4.1. От уплаты земельного налога освобождаются: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4.1.2. Органы местного самоуправления муниципального образования «Хохорск» в отношении земельных участков, используемых ими для непосредственного выполнения возложенных на них полномочий.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4.1.3. Организации, культуры и искусства, образования, физической культуры и спорта, полностью финансируемые из средств бюджета муниципального образования «Хохорск» и осуществляющие свою деятельность на территории муниципального образования «Хохорск».</w:t>
      </w:r>
    </w:p>
    <w:p w:rsidR="00952F31" w:rsidRPr="008A498E" w:rsidRDefault="00952F31" w:rsidP="008A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4.1.4.   Ветераны и инвалиды Великой Отечественной войны, проживающие на террито</w:t>
      </w:r>
      <w:r w:rsidR="008A498E">
        <w:rPr>
          <w:rFonts w:ascii="Times New Roman" w:hAnsi="Times New Roman" w:cs="Times New Roman"/>
          <w:sz w:val="16"/>
          <w:szCs w:val="16"/>
        </w:rPr>
        <w:t>рии муниципального образования.</w:t>
      </w:r>
    </w:p>
    <w:p w:rsidR="00952F31" w:rsidRPr="008A498E" w:rsidRDefault="00952F31" w:rsidP="00952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12.11.2020 г. №90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БОХАНСКИЙРАЙОН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952F31" w:rsidRPr="008A498E" w:rsidRDefault="00952F31" w:rsidP="00952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52F31" w:rsidRPr="008A498E" w:rsidRDefault="00952F31" w:rsidP="008A498E">
      <w:pPr>
        <w:tabs>
          <w:tab w:val="left" w:pos="1260"/>
          <w:tab w:val="left" w:pos="7020"/>
        </w:tabs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О ВНЕСЕНИИ ИЗМЕНЕНИЙ И ДОПОЛНЕНИЙ В РЕШЕНИЕ ДУМЫ МО «ХОХОРСК» ОТ 26.11.2019 №56 «О НАЛОГЕ НА ИМУЩЕСТВО ФИЗИЧЕСКИХ ЛИЦ НА ТЕРРИТОРИИ МО «ХОХОРСК</w:t>
      </w:r>
      <w:r w:rsidR="008A498E">
        <w:rPr>
          <w:rFonts w:ascii="Times New Roman" w:hAnsi="Times New Roman" w:cs="Times New Roman"/>
          <w:b/>
          <w:sz w:val="16"/>
          <w:szCs w:val="16"/>
        </w:rPr>
        <w:t>»</w:t>
      </w:r>
    </w:p>
    <w:p w:rsidR="00952F31" w:rsidRPr="008A498E" w:rsidRDefault="00952F31" w:rsidP="00952F3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</w:t>
      </w:r>
      <w:r w:rsidRPr="008A498E">
        <w:rPr>
          <w:rFonts w:ascii="Times New Roman" w:hAnsi="Times New Roman" w:cs="Times New Roman"/>
          <w:sz w:val="16"/>
          <w:szCs w:val="16"/>
        </w:rPr>
        <w:lastRenderedPageBreak/>
        <w:t>муниципального образования «Хохорск» Дума муниципального образования  «Хохорск»</w:t>
      </w:r>
    </w:p>
    <w:p w:rsidR="00952F31" w:rsidRPr="008A498E" w:rsidRDefault="00952F31" w:rsidP="00952F3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952F31" w:rsidRPr="008A498E" w:rsidRDefault="00952F31" w:rsidP="00952F3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8A498E">
        <w:rPr>
          <w:sz w:val="16"/>
          <w:szCs w:val="16"/>
        </w:rPr>
        <w:t>Внести изменения и дополнения в Решение Думы МО «Хохорск» от 26.11.2019 № 56 «О налоге на имущество физических лиц на территории МО «Хохорск»:</w:t>
      </w:r>
    </w:p>
    <w:p w:rsidR="00952F31" w:rsidRPr="008A498E" w:rsidRDefault="00952F31" w:rsidP="00952F31">
      <w:pPr>
        <w:pStyle w:val="a3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8A498E">
        <w:rPr>
          <w:sz w:val="16"/>
          <w:szCs w:val="16"/>
        </w:rPr>
        <w:t xml:space="preserve">1.1. </w:t>
      </w:r>
      <w:proofErr w:type="spellStart"/>
      <w:r w:rsidRPr="008A498E">
        <w:rPr>
          <w:sz w:val="16"/>
          <w:szCs w:val="16"/>
        </w:rPr>
        <w:t>п</w:t>
      </w:r>
      <w:proofErr w:type="gramStart"/>
      <w:r w:rsidRPr="008A498E">
        <w:rPr>
          <w:sz w:val="16"/>
          <w:szCs w:val="16"/>
        </w:rPr>
        <w:t>.п</w:t>
      </w:r>
      <w:proofErr w:type="spellEnd"/>
      <w:proofErr w:type="gramEnd"/>
      <w:r w:rsidRPr="008A498E">
        <w:rPr>
          <w:sz w:val="16"/>
          <w:szCs w:val="16"/>
        </w:rPr>
        <w:t xml:space="preserve"> 2, п.4.1 изложить в следующей редакции:</w:t>
      </w:r>
    </w:p>
    <w:p w:rsidR="00952F31" w:rsidRPr="008A498E" w:rsidRDefault="00952F31" w:rsidP="00952F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sz w:val="16"/>
          <w:szCs w:val="16"/>
        </w:rPr>
        <w:t>«2) 0,7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8A498E">
        <w:rPr>
          <w:rFonts w:ascii="Times New Roman" w:hAnsi="Times New Roman" w:cs="Times New Roman"/>
          <w:color w:val="333333"/>
          <w:sz w:val="16"/>
          <w:szCs w:val="16"/>
        </w:rPr>
        <w:t xml:space="preserve">а </w:t>
      </w:r>
      <w:r w:rsidRPr="008A498E">
        <w:rPr>
          <w:rFonts w:ascii="Times New Roman" w:hAnsi="Times New Roman" w:cs="Times New Roman"/>
          <w:sz w:val="16"/>
          <w:szCs w:val="16"/>
        </w:rPr>
        <w:t>Российской Федерации,</w:t>
      </w:r>
      <w:r w:rsidRPr="008A498E">
        <w:rPr>
          <w:rFonts w:ascii="Times New Roman" w:hAnsi="Times New Roman" w:cs="Times New Roman"/>
          <w:color w:val="333333"/>
          <w:sz w:val="16"/>
          <w:szCs w:val="16"/>
        </w:rPr>
        <w:t xml:space="preserve"> в </w:t>
      </w:r>
      <w:r w:rsidRPr="008A498E">
        <w:rPr>
          <w:rFonts w:ascii="Times New Roman" w:hAnsi="Times New Roman" w:cs="Times New Roman"/>
          <w:sz w:val="16"/>
          <w:szCs w:val="16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  <w:proofErr w:type="gramEnd"/>
    </w:p>
    <w:p w:rsidR="00952F31" w:rsidRPr="008A498E" w:rsidRDefault="00952F31" w:rsidP="00952F31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16"/>
          <w:szCs w:val="16"/>
        </w:rPr>
      </w:pPr>
      <w:r w:rsidRPr="008A498E">
        <w:rPr>
          <w:sz w:val="16"/>
          <w:szCs w:val="16"/>
        </w:rPr>
        <w:t>Данные изменения распространяются на правоотношения, возникшие с 01.01.2019 года.</w:t>
      </w:r>
    </w:p>
    <w:p w:rsidR="00952F31" w:rsidRPr="008A498E" w:rsidRDefault="00952F31" w:rsidP="00952F31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16"/>
          <w:szCs w:val="16"/>
        </w:rPr>
      </w:pPr>
      <w:r w:rsidRPr="008A498E">
        <w:rPr>
          <w:sz w:val="16"/>
          <w:szCs w:val="16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952F31" w:rsidRPr="008A498E" w:rsidRDefault="00952F31" w:rsidP="008A49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 Администрации МО «Хохорск» опубликовать настоящее решение с приложением в Вестнике МО «Хохорск» и на официальном сайт</w:t>
      </w:r>
      <w:r w:rsidR="008A498E">
        <w:rPr>
          <w:rFonts w:ascii="Times New Roman" w:hAnsi="Times New Roman" w:cs="Times New Roman"/>
          <w:sz w:val="16"/>
          <w:szCs w:val="16"/>
        </w:rPr>
        <w:t>е МО «Хохорск» в сети Интернет.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8A498E">
        <w:rPr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8A498E">
        <w:rPr>
          <w:bCs/>
          <w:kern w:val="28"/>
          <w:sz w:val="16"/>
          <w:szCs w:val="16"/>
        </w:rPr>
        <w:t>Глава муниципального образования «Хохорск»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proofErr w:type="spellStart"/>
      <w:r w:rsidRPr="008A498E">
        <w:rPr>
          <w:bCs/>
          <w:kern w:val="28"/>
          <w:sz w:val="16"/>
          <w:szCs w:val="16"/>
        </w:rPr>
        <w:t>В.А.Барлуков</w:t>
      </w:r>
      <w:proofErr w:type="spellEnd"/>
    </w:p>
    <w:p w:rsidR="00952F31" w:rsidRPr="008A498E" w:rsidRDefault="00952F31" w:rsidP="008A498E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12.11.2020 г. №91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РАЙОН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ХОХОРСК»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952F31" w:rsidRPr="008A498E" w:rsidRDefault="00952F31" w:rsidP="00952F31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52F31" w:rsidRPr="008A498E" w:rsidRDefault="00952F31" w:rsidP="00952F31">
      <w:pPr>
        <w:tabs>
          <w:tab w:val="left" w:pos="1260"/>
          <w:tab w:val="left" w:pos="7020"/>
        </w:tabs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О НАЛОГЕ НА ИМУЩЕСТВО ФИЗИЧЕСКИХ ЛИЦ НА ТЕРРИТОРИИ МО «ХОХОРСК»</w:t>
      </w:r>
    </w:p>
    <w:p w:rsidR="00952F31" w:rsidRPr="008A498E" w:rsidRDefault="00952F31" w:rsidP="00952F31">
      <w:pPr>
        <w:tabs>
          <w:tab w:val="left" w:pos="12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sz w:val="16"/>
          <w:szCs w:val="16"/>
        </w:rPr>
        <w:t xml:space="preserve">Руководствуясь </w:t>
      </w:r>
      <w:hyperlink r:id="rId9" w:history="1">
        <w:r w:rsidRPr="008A498E">
          <w:rPr>
            <w:rFonts w:ascii="Times New Roman" w:hAnsi="Times New Roman" w:cs="Times New Roman"/>
            <w:sz w:val="16"/>
            <w:szCs w:val="16"/>
          </w:rPr>
          <w:t>п. 1 ст. 4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8A498E">
          <w:rPr>
            <w:rFonts w:ascii="Times New Roman" w:hAnsi="Times New Roman" w:cs="Times New Roman"/>
            <w:sz w:val="16"/>
            <w:szCs w:val="16"/>
          </w:rPr>
          <w:t>ст. 5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history="1">
        <w:r w:rsidRPr="008A498E">
          <w:rPr>
            <w:rFonts w:ascii="Times New Roman" w:hAnsi="Times New Roman" w:cs="Times New Roman"/>
            <w:sz w:val="16"/>
            <w:szCs w:val="16"/>
          </w:rPr>
          <w:t>п. 4 ст. 12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, </w:t>
      </w:r>
      <w:hyperlink r:id="rId12" w:history="1">
        <w:proofErr w:type="spellStart"/>
        <w:r w:rsidRPr="008A498E">
          <w:rPr>
            <w:rFonts w:ascii="Times New Roman" w:hAnsi="Times New Roman" w:cs="Times New Roman"/>
            <w:sz w:val="16"/>
            <w:szCs w:val="16"/>
          </w:rPr>
          <w:t>ст.ст</w:t>
        </w:r>
        <w:proofErr w:type="spellEnd"/>
        <w:r w:rsidRPr="008A498E">
          <w:rPr>
            <w:rFonts w:ascii="Times New Roman" w:hAnsi="Times New Roman" w:cs="Times New Roman"/>
            <w:sz w:val="16"/>
            <w:szCs w:val="16"/>
          </w:rPr>
          <w:t>. 15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, </w:t>
      </w:r>
      <w:hyperlink r:id="rId13" w:history="1">
        <w:r w:rsidRPr="008A498E">
          <w:rPr>
            <w:rFonts w:ascii="Times New Roman" w:hAnsi="Times New Roman" w:cs="Times New Roman"/>
            <w:sz w:val="16"/>
            <w:szCs w:val="16"/>
          </w:rPr>
          <w:t>17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, главой 32 «Налог на имущество физических лиц» Налогового кодекса РФ, </w:t>
      </w:r>
      <w:hyperlink r:id="rId14" w:history="1">
        <w:proofErr w:type="spellStart"/>
        <w:r w:rsidRPr="008A498E">
          <w:rPr>
            <w:rFonts w:ascii="Times New Roman" w:hAnsi="Times New Roman" w:cs="Times New Roman"/>
            <w:sz w:val="16"/>
            <w:szCs w:val="16"/>
          </w:rPr>
          <w:t>ст.ст</w:t>
        </w:r>
        <w:proofErr w:type="spellEnd"/>
        <w:r w:rsidRPr="008A498E">
          <w:rPr>
            <w:rFonts w:ascii="Times New Roman" w:hAnsi="Times New Roman" w:cs="Times New Roman"/>
            <w:sz w:val="16"/>
            <w:szCs w:val="16"/>
          </w:rPr>
          <w:t>. 1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4, </w:t>
      </w:r>
      <w:hyperlink r:id="rId15" w:history="1">
        <w:r w:rsidRPr="008A498E">
          <w:rPr>
            <w:rFonts w:ascii="Times New Roman" w:hAnsi="Times New Roman" w:cs="Times New Roman"/>
            <w:sz w:val="16"/>
            <w:szCs w:val="16"/>
          </w:rPr>
          <w:t>17,</w:t>
        </w:r>
      </w:hyperlink>
      <w:r w:rsidRPr="008A498E">
        <w:rPr>
          <w:rFonts w:ascii="Times New Roman" w:hAnsi="Times New Roman" w:cs="Times New Roman"/>
          <w:sz w:val="16"/>
          <w:szCs w:val="16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«Хохорск»,  Дума муниципального образования  «Хохорск»,</w:t>
      </w:r>
      <w:proofErr w:type="gramEnd"/>
    </w:p>
    <w:p w:rsidR="00952F31" w:rsidRPr="008A498E" w:rsidRDefault="00952F31" w:rsidP="00952F3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РЕШИЛА: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1. Установить и ввести в действие с 1 января 2021 года налог на имущество физических лиц на территории муниципального образования «Хохорск».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 Утвердить Положение о налоге на имущество физических лиц на территории муниципального образования «Хохорск» (Приложение № 1).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 Настоящее решение вступает в силу с 1 января 2021 года, но не ранее, чем по истечении одного месяца со дня его официального опубликования.</w:t>
      </w:r>
    </w:p>
    <w:p w:rsidR="00952F31" w:rsidRPr="008A498E" w:rsidRDefault="00952F31" w:rsidP="00952F3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        4. Признать утратившим силу со дня вступления в силу настоящего решения, решение Думы МО «Хохорск» от 26.11.2019 г. № 56 «О налоге на имущество физических лиц на территории МО 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5. Администрации МО «Хохорск» опубликовать настоящее решение с приложением в муниципальном вестнике «Хохорск» и на официальном сайте МО «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 xml:space="preserve"> район» в сети интернет.</w:t>
      </w:r>
    </w:p>
    <w:p w:rsidR="00952F31" w:rsidRPr="008A498E" w:rsidRDefault="00952F31" w:rsidP="008A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6. В течение 5 дней с момента принятия направить настоящее решение в МИ ФНС № 16 по Иркутской области.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8A498E">
        <w:rPr>
          <w:bCs/>
          <w:kern w:val="28"/>
          <w:sz w:val="16"/>
          <w:szCs w:val="16"/>
        </w:rPr>
        <w:lastRenderedPageBreak/>
        <w:t>Председатель Думы муниципального образования «Хохорск»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8A498E">
        <w:rPr>
          <w:bCs/>
          <w:kern w:val="28"/>
          <w:sz w:val="16"/>
          <w:szCs w:val="16"/>
        </w:rPr>
        <w:t>Глава муниципального образования «Хохорск»</w:t>
      </w:r>
    </w:p>
    <w:p w:rsidR="00952F31" w:rsidRPr="008A498E" w:rsidRDefault="00952F31" w:rsidP="00952F31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proofErr w:type="spellStart"/>
      <w:r w:rsidRPr="008A498E">
        <w:rPr>
          <w:bCs/>
          <w:kern w:val="28"/>
          <w:sz w:val="16"/>
          <w:szCs w:val="16"/>
        </w:rPr>
        <w:t>В.А.Барлуков</w:t>
      </w:r>
      <w:proofErr w:type="spellEnd"/>
    </w:p>
    <w:p w:rsidR="00952F31" w:rsidRPr="008A498E" w:rsidRDefault="00952F31" w:rsidP="00952F31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A498E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A498E">
        <w:rPr>
          <w:rFonts w:ascii="Times New Roman" w:hAnsi="Times New Roman" w:cs="Times New Roman"/>
          <w:bCs/>
          <w:sz w:val="16"/>
          <w:szCs w:val="16"/>
        </w:rPr>
        <w:t>к решению Думы МО «Хохорск» № 91 от 12.11.2020 г.</w:t>
      </w:r>
    </w:p>
    <w:p w:rsidR="00952F31" w:rsidRPr="008A498E" w:rsidRDefault="00952F31" w:rsidP="00952F31">
      <w:pPr>
        <w:autoSpaceDE w:val="0"/>
        <w:autoSpaceDN w:val="0"/>
        <w:adjustRightInd w:val="0"/>
        <w:ind w:firstLine="486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A498E">
        <w:rPr>
          <w:rFonts w:ascii="Times New Roman" w:hAnsi="Times New Roman" w:cs="Times New Roman"/>
          <w:bCs/>
          <w:sz w:val="16"/>
          <w:szCs w:val="16"/>
        </w:rPr>
        <w:t>ПОЛОЖЕНИЕ О НАЛОГЕ НА ИМУЩЕСТВО ФИЗИЧЕСКИХ ЛИЦ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A498E">
        <w:rPr>
          <w:rFonts w:ascii="Times New Roman" w:hAnsi="Times New Roman" w:cs="Times New Roman"/>
          <w:bCs/>
          <w:sz w:val="16"/>
          <w:szCs w:val="16"/>
        </w:rPr>
        <w:t>НА ТЕРРИТОРИИ МУНИЦИПАЛЬНОГО ОБРАЗОВАНИЯ 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52F31" w:rsidRPr="008A498E" w:rsidRDefault="00952F31" w:rsidP="0095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ОБЩИЕ ПОЛОЖЕНИЯ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Настоящим Положением в соответствии с Налоговым кодексом Российской Федерации на территории муниципального образования «Хохорск»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952F31" w:rsidRPr="008A498E" w:rsidRDefault="00952F31" w:rsidP="00952F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НАЛОГОПЛАТЕЛЬЩИКИ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A498E">
        <w:rPr>
          <w:rFonts w:ascii="Times New Roman" w:hAnsi="Times New Roman" w:cs="Times New Roman"/>
          <w:sz w:val="16"/>
          <w:szCs w:val="16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16" w:anchor="dst10324" w:history="1">
        <w:r w:rsidRPr="008A498E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статьей 401</w:t>
        </w:r>
      </w:hyperlink>
      <w:r w:rsidRPr="008A498E">
        <w:rPr>
          <w:rFonts w:ascii="Times New Roman" w:hAnsi="Times New Roman" w:cs="Times New Roman"/>
          <w:sz w:val="16"/>
          <w:szCs w:val="16"/>
          <w:shd w:val="clear" w:color="auto" w:fill="FFFFFF"/>
        </w:rPr>
        <w:t> Налогового Кодекса.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52F31" w:rsidRPr="008A498E" w:rsidRDefault="008A498E" w:rsidP="00952F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</w:t>
      </w:r>
      <w:r w:rsidR="00952F31" w:rsidRPr="008A498E">
        <w:rPr>
          <w:rFonts w:ascii="Times New Roman" w:hAnsi="Times New Roman" w:cs="Times New Roman"/>
          <w:sz w:val="16"/>
          <w:szCs w:val="16"/>
          <w:shd w:val="clear" w:color="auto" w:fill="FFFFFF"/>
        </w:rPr>
        <w:t>3. ОБЪЕКТ НАЛОГООБЛОЖЕНИЯ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3.1. Объектом налогообложения признается расположенное в пределах поселения следующее имущество: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1) жилой дом;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квартира, комната;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3) гараж, 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машино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>-место;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4) единый недвижимый комплекс;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5) объект незавершенного строительства;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6) иные здание, строение, сооружение, помещение.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3.2. Дома </w:t>
      </w:r>
      <w:r w:rsidRPr="008A498E">
        <w:rPr>
          <w:rFonts w:ascii="Times New Roman" w:hAnsi="Times New Roman" w:cs="Times New Roman"/>
          <w:bCs/>
          <w:sz w:val="16"/>
          <w:szCs w:val="16"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spacing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                                          4. НАЛОГОВЫЕ СТАВКИ</w:t>
      </w:r>
      <w:bookmarkStart w:id="0" w:name="dst10358"/>
      <w:bookmarkEnd w:id="0"/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952F31" w:rsidRPr="008A498E" w:rsidRDefault="00952F31" w:rsidP="00952F31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16"/>
          <w:szCs w:val="16"/>
        </w:rPr>
      </w:pPr>
      <w:r w:rsidRPr="008A498E">
        <w:rPr>
          <w:color w:val="333333"/>
          <w:sz w:val="16"/>
          <w:szCs w:val="16"/>
        </w:rPr>
        <w:t>0</w:t>
      </w:r>
      <w:r w:rsidRPr="008A498E">
        <w:rPr>
          <w:sz w:val="16"/>
          <w:szCs w:val="16"/>
        </w:rPr>
        <w:t>,1 процента в отношении:</w:t>
      </w:r>
    </w:p>
    <w:p w:rsidR="00952F31" w:rsidRPr="008A498E" w:rsidRDefault="00952F31" w:rsidP="00952F31">
      <w:pPr>
        <w:numPr>
          <w:ilvl w:val="0"/>
          <w:numId w:val="2"/>
        </w:numPr>
        <w:shd w:val="clear" w:color="auto" w:fill="FFFFFF"/>
        <w:spacing w:after="60" w:line="240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жилых домов, частей жилых домов, квартир, частей квартир, комнат; </w:t>
      </w:r>
    </w:p>
    <w:p w:rsidR="00952F31" w:rsidRPr="008A498E" w:rsidRDefault="00952F31" w:rsidP="00952F31">
      <w:pPr>
        <w:numPr>
          <w:ilvl w:val="0"/>
          <w:numId w:val="2"/>
        </w:numPr>
        <w:shd w:val="clear" w:color="auto" w:fill="FFFFFF"/>
        <w:spacing w:after="60" w:line="240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52F31" w:rsidRPr="008A498E" w:rsidRDefault="00952F31" w:rsidP="00952F31">
      <w:pPr>
        <w:numPr>
          <w:ilvl w:val="0"/>
          <w:numId w:val="2"/>
        </w:numPr>
        <w:shd w:val="clear" w:color="auto" w:fill="FFFFFF"/>
        <w:spacing w:after="60" w:line="240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единых недвижимых комплексов, в состав которых входит хотя бы один жилой дом;</w:t>
      </w:r>
    </w:p>
    <w:p w:rsidR="00952F31" w:rsidRPr="008A498E" w:rsidRDefault="00952F31" w:rsidP="00952F31">
      <w:pPr>
        <w:numPr>
          <w:ilvl w:val="0"/>
          <w:numId w:val="2"/>
        </w:numPr>
        <w:shd w:val="clear" w:color="auto" w:fill="FFFFFF"/>
        <w:spacing w:after="60" w:line="240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гаражей и 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машино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>-мест, в том числе расположенных в объектах налогообложения, указанных в подпункте 2 настоящего пункта;</w:t>
      </w:r>
    </w:p>
    <w:p w:rsidR="00952F31" w:rsidRPr="008A498E" w:rsidRDefault="00952F31" w:rsidP="00952F31">
      <w:pPr>
        <w:numPr>
          <w:ilvl w:val="0"/>
          <w:numId w:val="2"/>
        </w:numPr>
        <w:shd w:val="clear" w:color="auto" w:fill="FFFFFF"/>
        <w:spacing w:after="60" w:line="240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</w:t>
      </w:r>
      <w:r w:rsidRPr="008A498E">
        <w:rPr>
          <w:rFonts w:ascii="Times New Roman" w:hAnsi="Times New Roman" w:cs="Times New Roman"/>
          <w:sz w:val="16"/>
          <w:szCs w:val="16"/>
        </w:rPr>
        <w:lastRenderedPageBreak/>
        <w:t>огородничества, садоводства или индивидуального жилищного строительства;</w:t>
      </w:r>
    </w:p>
    <w:p w:rsidR="00952F31" w:rsidRPr="008A498E" w:rsidRDefault="00952F31" w:rsidP="00952F31">
      <w:pPr>
        <w:shd w:val="clear" w:color="auto" w:fill="FFFFFF"/>
        <w:spacing w:after="60" w:line="240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sz w:val="16"/>
          <w:szCs w:val="16"/>
        </w:rPr>
        <w:t>0,7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8A498E">
        <w:rPr>
          <w:rFonts w:ascii="Times New Roman" w:hAnsi="Times New Roman" w:cs="Times New Roman"/>
          <w:color w:val="333333"/>
          <w:sz w:val="16"/>
          <w:szCs w:val="16"/>
        </w:rPr>
        <w:t xml:space="preserve">а </w:t>
      </w:r>
      <w:r w:rsidRPr="008A498E">
        <w:rPr>
          <w:rFonts w:ascii="Times New Roman" w:hAnsi="Times New Roman" w:cs="Times New Roman"/>
          <w:sz w:val="16"/>
          <w:szCs w:val="16"/>
        </w:rPr>
        <w:t>Российской Федерации,</w:t>
      </w:r>
      <w:r w:rsidRPr="008A498E">
        <w:rPr>
          <w:rFonts w:ascii="Times New Roman" w:hAnsi="Times New Roman" w:cs="Times New Roman"/>
          <w:color w:val="333333"/>
          <w:sz w:val="16"/>
          <w:szCs w:val="16"/>
        </w:rPr>
        <w:t xml:space="preserve"> в </w:t>
      </w:r>
      <w:r w:rsidRPr="008A498E">
        <w:rPr>
          <w:rFonts w:ascii="Times New Roman" w:hAnsi="Times New Roman" w:cs="Times New Roman"/>
          <w:sz w:val="16"/>
          <w:szCs w:val="16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52F31" w:rsidRPr="008A498E" w:rsidRDefault="00952F31" w:rsidP="00952F3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0,5 процента в отношении прочих объектов налогообложения.</w:t>
      </w:r>
    </w:p>
    <w:p w:rsidR="00952F31" w:rsidRPr="008A498E" w:rsidRDefault="00952F31" w:rsidP="00952F3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1" w:name="dst10361"/>
      <w:bookmarkStart w:id="2" w:name="dst14397"/>
      <w:bookmarkStart w:id="3" w:name="dst16142"/>
      <w:bookmarkStart w:id="4" w:name="dst17835"/>
      <w:bookmarkStart w:id="5" w:name="dst10365"/>
      <w:bookmarkStart w:id="6" w:name="dst10367"/>
      <w:bookmarkStart w:id="7" w:name="dst10359"/>
      <w:bookmarkEnd w:id="1"/>
      <w:bookmarkEnd w:id="2"/>
      <w:bookmarkEnd w:id="3"/>
      <w:bookmarkEnd w:id="4"/>
      <w:bookmarkEnd w:id="5"/>
      <w:bookmarkEnd w:id="6"/>
      <w:bookmarkEnd w:id="7"/>
    </w:p>
    <w:p w:rsidR="00952F31" w:rsidRPr="008A498E" w:rsidRDefault="00952F31" w:rsidP="00952F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color w:val="000000"/>
          <w:sz w:val="16"/>
          <w:szCs w:val="16"/>
        </w:rPr>
        <w:t>5. </w:t>
      </w:r>
      <w:r w:rsidRPr="008A498E">
        <w:rPr>
          <w:rFonts w:ascii="Times New Roman" w:hAnsi="Times New Roman" w:cs="Times New Roman"/>
          <w:sz w:val="16"/>
          <w:szCs w:val="16"/>
        </w:rPr>
        <w:t xml:space="preserve"> НАЛОГОВЫЕ ЛЬГОТЫ</w:t>
      </w:r>
    </w:p>
    <w:p w:rsidR="00952F31" w:rsidRPr="008A498E" w:rsidRDefault="00952F31" w:rsidP="008A498E">
      <w:pPr>
        <w:spacing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5.1. От уплаты налога на имущество освобождаются физические лица, установленные статьей 407 Налоговог</w:t>
      </w:r>
      <w:r w:rsidR="008A498E">
        <w:rPr>
          <w:rFonts w:ascii="Times New Roman" w:hAnsi="Times New Roman" w:cs="Times New Roman"/>
          <w:sz w:val="16"/>
          <w:szCs w:val="16"/>
        </w:rPr>
        <w:t>о Кодекса Российской Федерации.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12.11.2020 г. №92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РАЙОН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</w:t>
      </w:r>
      <w:proofErr w:type="gramStart"/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Е«</w:t>
      </w:r>
      <w:proofErr w:type="gramEnd"/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ХОХОРСК»</w:t>
      </w:r>
    </w:p>
    <w:p w:rsidR="00952F31" w:rsidRPr="008A498E" w:rsidRDefault="00952F31" w:rsidP="00952F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sz w:val="16"/>
          <w:szCs w:val="16"/>
        </w:rPr>
        <w:t xml:space="preserve">ОБ УТВЕРЖДЕНИИ ПОЛОЖЕНИЯ О </w:t>
      </w:r>
      <w:proofErr w:type="gramStart"/>
      <w:r w:rsidRPr="008A498E">
        <w:rPr>
          <w:rFonts w:ascii="Times New Roman" w:hAnsi="Times New Roman" w:cs="Times New Roman"/>
          <w:b/>
          <w:bCs/>
          <w:sz w:val="16"/>
          <w:szCs w:val="16"/>
        </w:rPr>
        <w:t>МУНИЦИПАЛЬНОЙ</w:t>
      </w:r>
      <w:proofErr w:type="gramEnd"/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sz w:val="16"/>
          <w:szCs w:val="16"/>
        </w:rPr>
        <w:t xml:space="preserve">ПОДДЕРЖКЕ ИНВЕСТИЦИОННОЙ ДЕЯТЕЛЬНОСТИ </w:t>
      </w:r>
      <w:proofErr w:type="gramStart"/>
      <w:r w:rsidRPr="008A498E">
        <w:rPr>
          <w:rFonts w:ascii="Times New Roman" w:hAnsi="Times New Roman" w:cs="Times New Roman"/>
          <w:b/>
          <w:bCs/>
          <w:sz w:val="16"/>
          <w:szCs w:val="16"/>
        </w:rPr>
        <w:t>В</w:t>
      </w:r>
      <w:proofErr w:type="gramEnd"/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МУНИЦИПАЛЬНОМ </w:t>
      </w:r>
      <w:proofErr w:type="gramStart"/>
      <w:r w:rsidRPr="008A498E">
        <w:rPr>
          <w:rFonts w:ascii="Times New Roman" w:hAnsi="Times New Roman" w:cs="Times New Roman"/>
          <w:b/>
          <w:bCs/>
          <w:sz w:val="16"/>
          <w:szCs w:val="16"/>
        </w:rPr>
        <w:t>ОБРАЗОВАНИИ</w:t>
      </w:r>
      <w:proofErr w:type="gramEnd"/>
      <w:r w:rsidRPr="008A498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A498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8A498E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  <w:r w:rsidRPr="008A498E">
        <w:rPr>
          <w:rFonts w:ascii="Times New Roman" w:hAnsi="Times New Roman" w:cs="Times New Roman"/>
          <w:sz w:val="16"/>
          <w:szCs w:val="16"/>
        </w:rPr>
        <w:t xml:space="preserve">, обеспечения стабильных условий деятельности инвесторов в муниципальном образовании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</w:t>
      </w:r>
      <w:proofErr w:type="gramEnd"/>
      <w:r w:rsidRPr="008A498E">
        <w:rPr>
          <w:rFonts w:ascii="Times New Roman" w:hAnsi="Times New Roman" w:cs="Times New Roman"/>
          <w:iCs/>
          <w:sz w:val="16"/>
          <w:szCs w:val="16"/>
        </w:rPr>
        <w:t>»</w:t>
      </w:r>
      <w:r w:rsidRPr="008A498E">
        <w:rPr>
          <w:rFonts w:ascii="Times New Roman" w:hAnsi="Times New Roman" w:cs="Times New Roman"/>
          <w:sz w:val="16"/>
          <w:szCs w:val="16"/>
        </w:rPr>
        <w:t xml:space="preserve">, руководствуясь Уставом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  <w:r w:rsidRPr="008A498E">
        <w:rPr>
          <w:rFonts w:ascii="Times New Roman" w:hAnsi="Times New Roman" w:cs="Times New Roman"/>
          <w:sz w:val="16"/>
          <w:szCs w:val="16"/>
        </w:rPr>
        <w:t xml:space="preserve">, Дума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  <w:r w:rsidRPr="008A49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РЕШИЛА: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1. Утвердить Положение о муниципальной поддержке инвестиционной деятельности на территории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  <w:r w:rsidRPr="008A498E">
        <w:rPr>
          <w:rFonts w:ascii="Times New Roman" w:hAnsi="Times New Roman" w:cs="Times New Roman"/>
          <w:sz w:val="16"/>
          <w:szCs w:val="16"/>
        </w:rPr>
        <w:t xml:space="preserve"> (прилагается).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 Настоящее решение вступает в силу после дня его официального опубликования.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Председатель Думы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A498E">
        <w:rPr>
          <w:rFonts w:ascii="Times New Roman" w:hAnsi="Times New Roman" w:cs="Times New Roman"/>
          <w:iCs/>
          <w:sz w:val="16"/>
          <w:szCs w:val="16"/>
        </w:rPr>
        <w:t>В.А.Барлуков</w:t>
      </w:r>
      <w:proofErr w:type="spellEnd"/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Приложение </w:t>
      </w:r>
      <w:proofErr w:type="gramStart"/>
      <w:r w:rsidRPr="008A498E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8A49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8A498E">
        <w:rPr>
          <w:rFonts w:ascii="Times New Roman" w:hAnsi="Times New Roman" w:cs="Times New Roman"/>
          <w:iCs/>
          <w:sz w:val="16"/>
          <w:szCs w:val="16"/>
        </w:rPr>
        <w:t>Думы МО</w:t>
      </w:r>
      <w:r w:rsidRPr="008A498E">
        <w:rPr>
          <w:rFonts w:ascii="Times New Roman" w:hAnsi="Times New Roman" w:cs="Times New Roman"/>
          <w:sz w:val="16"/>
          <w:szCs w:val="16"/>
        </w:rPr>
        <w:t xml:space="preserve">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от 12.11.2020 г. №92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sz w:val="16"/>
          <w:szCs w:val="16"/>
        </w:rPr>
        <w:t>ПОЛОЖЕНИЕ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sz w:val="16"/>
          <w:szCs w:val="16"/>
        </w:rPr>
        <w:t>О МУНИЦИПАЛЬНОЙ ПОДДЕРЖКЕ ИНВЕСТИЦИОННОЙ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8A498E">
        <w:rPr>
          <w:rFonts w:ascii="Times New Roman" w:hAnsi="Times New Roman" w:cs="Times New Roman"/>
          <w:b/>
          <w:bCs/>
          <w:sz w:val="16"/>
          <w:szCs w:val="16"/>
        </w:rPr>
        <w:t xml:space="preserve">ДЕЯТЕЛЬНОСТИ В МУНИЦИПАЛЬНОМ ОБРАЗОВАНИИ </w:t>
      </w:r>
      <w:r w:rsidRPr="008A498E">
        <w:rPr>
          <w:rFonts w:ascii="Times New Roman" w:hAnsi="Times New Roman" w:cs="Times New Roman"/>
          <w:b/>
          <w:bCs/>
          <w:iCs/>
          <w:sz w:val="16"/>
          <w:szCs w:val="16"/>
        </w:rPr>
        <w:t>«ХОХОРСК»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lastRenderedPageBreak/>
        <w:t>Глава 1. Общие положения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 xml:space="preserve">«Хохорск» </w:t>
      </w:r>
      <w:r w:rsidRPr="008A498E">
        <w:rPr>
          <w:rFonts w:ascii="Times New Roman" w:hAnsi="Times New Roman" w:cs="Times New Roman"/>
          <w:sz w:val="16"/>
          <w:szCs w:val="16"/>
        </w:rPr>
        <w:t xml:space="preserve">мер муниципальной поддержки инвесторам на территории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 xml:space="preserve">«Хохорск» </w:t>
      </w:r>
      <w:r w:rsidRPr="008A498E">
        <w:rPr>
          <w:rFonts w:ascii="Times New Roman" w:hAnsi="Times New Roman" w:cs="Times New Roman"/>
          <w:sz w:val="16"/>
          <w:szCs w:val="16"/>
        </w:rPr>
        <w:t>(далее – муниципальное образование).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 Основными принципами муниципальной поддержки являются: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4) 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 обязательств;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3. Приоритетными направлениями инвестиционной деятельности на территории муниципального образования являются: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1) создание новых рабочих мест;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производство социально значимой продукции (работ, услуг);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3) развитие инновационного производства;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4) техническое перевооружение и модернизация производства;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5) формирование высокотехнологичного агропромышленного производства;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6) реализация муниципальных программ муниципального образования;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7) производство импортозамещающей продукции и внедрение импортозамещающих технологий;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8) улучшение экологических показателей муниципального образования;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9) внедрение 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энерго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>- и ресурсосберегающих технологий.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Глава 2. Формы муниципальной поддержки инвестиционной деятельности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на территории муниципального образования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5. Организационная поддержка осуществляется посредством: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консультаций и участия в подготовке инвестиционных проектов (бизнес-планов);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3) содействия развитию инфраструктуры субъектов инвестиционной деятельности на территории муниципального образования;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4) иных средств организационной поддержки, не противоречащих законодательству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6. Информационная поддержка предоставляется путем: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1) оказания методической и консультационной помощи;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</w:t>
      </w:r>
      <w:proofErr w:type="gramStart"/>
      <w:r w:rsidRPr="008A498E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8A498E">
        <w:rPr>
          <w:rFonts w:ascii="Times New Roman" w:hAnsi="Times New Roman" w:cs="Times New Roman"/>
          <w:sz w:val="16"/>
          <w:szCs w:val="16"/>
        </w:rPr>
        <w:t xml:space="preserve"> телекоммуникационной сети «Интернет»;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4) иных средств информационной поддержки, не противоречащих законодательству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7. Финансовая поддержка осуществляется посредством: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lastRenderedPageBreak/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 Перечень указанных приоритетных направлений инновационной деятельности является примерным и определяется муниципальным образованием самостоятельно.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2) предоставления на конкурсной основе муниципальных гарантий в соответствии с муниципальным правовым актом муниципального образования и настоящим Положением;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4) 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5) иных средств финансовой поддержки, не противоречащих законодательству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Глава 3. Условия предоставления финансовой поддержки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администрацией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</w:t>
      </w:r>
      <w:r w:rsidRPr="008A498E">
        <w:rPr>
          <w:rFonts w:ascii="Times New Roman" w:hAnsi="Times New Roman" w:cs="Times New Roman"/>
          <w:sz w:val="16"/>
          <w:szCs w:val="16"/>
        </w:rPr>
        <w:t xml:space="preserve"> </w:t>
      </w:r>
      <w:r w:rsidRPr="008A498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8A498E">
        <w:rPr>
          <w:rFonts w:ascii="Times New Roman" w:hAnsi="Times New Roman" w:cs="Times New Roman"/>
          <w:sz w:val="16"/>
          <w:szCs w:val="16"/>
        </w:rPr>
        <w:t>(далее – Администрация) договора о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9. Конкурсный отбор проводится Администрацией до принятия Думой 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 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следующим требованиям: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1) предоставление соискателем обеспечения выполнения инвестиционного проекта;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3) отсутствие у соискателя ареста или обращения взыскания на имущество в установленном законом порядке;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 Положения. 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 xml:space="preserve">12. Оценка инвестиционного проекта на предмет соответствия его приоритетным направлениям инвестиционной </w:t>
      </w:r>
      <w:r w:rsidRPr="008A498E">
        <w:rPr>
          <w:rFonts w:ascii="Times New Roman" w:hAnsi="Times New Roman" w:cs="Times New Roman"/>
          <w:iCs/>
          <w:sz w:val="16"/>
          <w:szCs w:val="16"/>
        </w:rPr>
        <w:lastRenderedPageBreak/>
        <w:t>деятельности, указанным в пункте 3 настоящего Положения, осуществляется при участии Инвестиционного совета муниципального образования. 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Глава 4. Отчеты о ходе реализации инвестиционного проекта 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iCs/>
          <w:sz w:val="16"/>
          <w:szCs w:val="16"/>
        </w:rPr>
        <w:t>использовании</w:t>
      </w:r>
      <w:proofErr w:type="gramEnd"/>
      <w:r w:rsidRPr="008A498E">
        <w:rPr>
          <w:rFonts w:ascii="Times New Roman" w:hAnsi="Times New Roman" w:cs="Times New Roman"/>
          <w:iCs/>
          <w:sz w:val="16"/>
          <w:szCs w:val="16"/>
        </w:rPr>
        <w:t xml:space="preserve"> предоставленных средств. Анализ эффективности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предоставления финансовой поддержки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 xml:space="preserve"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</w:t>
      </w:r>
      <w:r w:rsidRPr="008A498E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Pr="008A498E">
        <w:rPr>
          <w:rFonts w:ascii="Times New Roman" w:hAnsi="Times New Roman" w:cs="Times New Roman"/>
          <w:iCs/>
          <w:sz w:val="16"/>
          <w:szCs w:val="16"/>
        </w:rPr>
        <w:t>«Хохорск» отчет о ходе реализации инвестиционного проекта и использовании предоставленных средств.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5 рабочих дней с момента завершения инвестиционного проекта.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16. Администрация  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17. Администрация по итогам полугодия и года представляет в представительный орган муниципального образования «Хохорск»  аналитический отчет о предоставленной финансовой поддержке и ее эффективности.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Глава 5. Прекращение и приостановление предоставления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финансовой поддержки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18. Прекращение предоставления финансовой поддержки производится в случаях: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1) завершения реализации инвестиционного проекта;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4) заявления получателя финансовой поддержки о прекращении предоставления финансовой поддержки.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20. Приостановление предоставления финансовой поддержки производится по следующим основаниям: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2) нецелевое использование получателем финансовой поддержки бюджетных средств.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lastRenderedPageBreak/>
        <w:t xml:space="preserve">Глава 6. Ответственность сторон, заключивших договор о </w:t>
      </w:r>
      <w:proofErr w:type="gramStart"/>
      <w:r w:rsidRPr="008A498E">
        <w:rPr>
          <w:rFonts w:ascii="Times New Roman" w:hAnsi="Times New Roman" w:cs="Times New Roman"/>
          <w:iCs/>
          <w:sz w:val="16"/>
          <w:szCs w:val="16"/>
        </w:rPr>
        <w:t>муниципальной</w:t>
      </w:r>
      <w:proofErr w:type="gramEnd"/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поддержке либо договор о предоставлении муниципальной гарантии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952F31" w:rsidRPr="008A498E" w:rsidRDefault="00952F31" w:rsidP="009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A498E">
        <w:rPr>
          <w:rFonts w:ascii="Times New Roman" w:hAnsi="Times New Roman" w:cs="Times New Roman"/>
          <w:iCs/>
          <w:sz w:val="16"/>
          <w:szCs w:val="16"/>
        </w:rPr>
        <w:t>24. Администрация  муниципального образования «Хохорск» при оказании финансовой поддержки, предусмотренной настоящим Положением, несет имущественную ответственность по своим обязательствам.</w:t>
      </w:r>
    </w:p>
    <w:p w:rsidR="00952F31" w:rsidRPr="008A498E" w:rsidRDefault="00952F31" w:rsidP="00952F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A498E" w:rsidRPr="008A498E" w:rsidRDefault="008A498E" w:rsidP="008A498E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A498E">
        <w:rPr>
          <w:rFonts w:ascii="Times New Roman" w:hAnsi="Times New Roman" w:cs="Times New Roman"/>
          <w:color w:val="auto"/>
          <w:sz w:val="16"/>
          <w:szCs w:val="16"/>
        </w:rPr>
        <w:t>16.11.2020 г. №35</w:t>
      </w:r>
    </w:p>
    <w:p w:rsidR="008A498E" w:rsidRPr="008A498E" w:rsidRDefault="008A498E" w:rsidP="008A4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A498E" w:rsidRPr="008A498E" w:rsidRDefault="008A498E" w:rsidP="008A4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8A498E" w:rsidRPr="008A498E" w:rsidRDefault="008A498E" w:rsidP="008A4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БОХАНСКИЙ РАЙОН</w:t>
      </w:r>
      <w:r w:rsidRPr="008A498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8A498E" w:rsidRPr="008A498E" w:rsidRDefault="008A498E" w:rsidP="008A498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8A498E" w:rsidRPr="008A498E" w:rsidRDefault="008A498E" w:rsidP="008A498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ПОЛОЖЕНИЯ О ПОРЯДКЕ РАЗРАБОТКИ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b/>
          <w:sz w:val="16"/>
          <w:szCs w:val="16"/>
        </w:rPr>
        <w:t>И УТВЕРЖДЕНИЯ АДМИНИСТРАТИВНЫХ РЕГЛАМЕНТОВ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b/>
          <w:sz w:val="16"/>
          <w:szCs w:val="16"/>
        </w:rPr>
        <w:t>ПРЕДОСТАВЛЕНИЯ МУНИЦИПАЛЬНЫХ УСЛУГ</w:t>
      </w:r>
    </w:p>
    <w:p w:rsidR="008A498E" w:rsidRPr="008A498E" w:rsidRDefault="008A498E" w:rsidP="008A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 соответствии постановлением Правительства Российской Федерации от 16.05.2011 N 373 (в ред. от 03.11.2018г.)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администрация муниципального образования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«Хохорск»</w:t>
      </w:r>
    </w:p>
    <w:p w:rsidR="008A498E" w:rsidRPr="008A498E" w:rsidRDefault="008A498E" w:rsidP="008A49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ПОСТАНОВЛЯЕТ: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1. 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2. Признать утратившим силу постановление администрации муниципального образования «Хохорск» от 29.08.2011 г.№ 46 "Об утверждении Порядка разработки и утверждения административных регламентов предоставления муниципальных функций (предоставления муниципальных услуг) 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3. Постановление вступает в силу с момента его подписания.</w:t>
      </w:r>
    </w:p>
    <w:p w:rsidR="008A498E" w:rsidRPr="008A498E" w:rsidRDefault="008A498E" w:rsidP="008A498E">
      <w:pPr>
        <w:tabs>
          <w:tab w:val="left" w:pos="709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4.</w:t>
      </w:r>
      <w:r w:rsidRPr="008A498E">
        <w:rPr>
          <w:rFonts w:ascii="Times New Roman" w:hAnsi="Times New Roman" w:cs="Times New Roman"/>
          <w:sz w:val="16"/>
          <w:szCs w:val="16"/>
        </w:rPr>
        <w:t xml:space="preserve"> Настоящее постановление опубликовать в муниципальном вестнике МО «Хохорск»,  на официальном сайте МО «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 xml:space="preserve"> район» в информационн</w:t>
      </w:r>
      <w:proofErr w:type="gramStart"/>
      <w:r w:rsidRPr="008A498E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8A498E">
        <w:rPr>
          <w:rFonts w:ascii="Times New Roman" w:hAnsi="Times New Roman" w:cs="Times New Roman"/>
          <w:sz w:val="16"/>
          <w:szCs w:val="16"/>
        </w:rPr>
        <w:t xml:space="preserve"> телекоммуникационной сети Интернет.</w:t>
      </w:r>
    </w:p>
    <w:p w:rsidR="008A498E" w:rsidRPr="008A498E" w:rsidRDefault="008A498E" w:rsidP="008A49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Глава  муниципального образования «Хохорск»</w:t>
      </w:r>
    </w:p>
    <w:p w:rsidR="008A498E" w:rsidRPr="008A498E" w:rsidRDefault="008A498E" w:rsidP="008A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spell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В.А.Барлуков</w:t>
      </w:r>
      <w:proofErr w:type="spellEnd"/>
    </w:p>
    <w:p w:rsidR="008A498E" w:rsidRPr="008A498E" w:rsidRDefault="008A498E" w:rsidP="008A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Приложение к Постановлению администрации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от 16.11. 2020 г. №35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ПОЛОЖЕНИЕ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О ПОРЯДКЕ РАЗРАБОТКИ И УТВЕРЖДЕНИЯ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АДМИНИСТРАТИВНЫХ</w:t>
      </w:r>
      <w:proofErr w:type="gramEnd"/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РЕГЛАМЕНТОВ ПРЕДОСТАВЛЕНИЯ МУНИЦИПАЛЬНЫХ УСЛУГ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1. Общие положения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1.1. Настоящее Положение устанавливает порядок разработки и утверждения администрацией поселения административных регламентов предоставления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1.2.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 Административный регламент предоставления муниципальной услуги также устанавливает порядок взаимодействия администрации поселения 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1.3. При разработке административных регламентов администрация поселения предусматривает оптимизацию (повышение качества) предоставления государственных услуг, в том числе: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а) упорядочение административных процедур (действий);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б) устранение избыточных административных процедур (действий);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поселения,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поселения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д) ответственность должностных лиц администрации поселения за несоблюдение ими требований регламентов при выполнении административных процедур (действий);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е) предоставление муниципальной услуги в электронной форме.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контроля (надзора</w:t>
      </w:r>
      <w:r w:rsidRPr="008A498E">
        <w:rPr>
          <w:rFonts w:ascii="Times New Roman" w:eastAsia="Times New Roman" w:hAnsi="Times New Roman" w:cs="Times New Roman"/>
          <w:sz w:val="16"/>
          <w:szCs w:val="16"/>
        </w:rPr>
        <w:t xml:space="preserve">) и административных </w:t>
      </w:r>
      <w:r w:rsidRPr="008A498E">
        <w:rPr>
          <w:rFonts w:ascii="Times New Roman" w:eastAsia="Times New Roman" w:hAnsi="Times New Roman" w:cs="Times New Roman"/>
          <w:sz w:val="16"/>
          <w:szCs w:val="16"/>
        </w:rPr>
        <w:lastRenderedPageBreak/>
        <w:t>регламентов предоставления государственных и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sz w:val="16"/>
          <w:szCs w:val="16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8A498E">
        <w:rPr>
          <w:rFonts w:ascii="Times New Roman" w:eastAsia="Times New Roman" w:hAnsi="Times New Roman" w:cs="Times New Roman"/>
          <w:sz w:val="16"/>
          <w:szCs w:val="16"/>
        </w:rPr>
        <w:t>утратившими</w:t>
      </w:r>
      <w:proofErr w:type="gramEnd"/>
      <w:r w:rsidRPr="008A498E">
        <w:rPr>
          <w:rFonts w:ascii="Times New Roman" w:eastAsia="Times New Roman" w:hAnsi="Times New Roman" w:cs="Times New Roman"/>
          <w:sz w:val="16"/>
          <w:szCs w:val="16"/>
        </w:rPr>
        <w:t xml:space="preserve"> силу не требуется.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sz w:val="16"/>
          <w:szCs w:val="16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8A498E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8A498E">
        <w:rPr>
          <w:rFonts w:ascii="Times New Roman" w:eastAsia="Times New Roman" w:hAnsi="Times New Roman" w:cs="Times New Roman"/>
          <w:sz w:val="16"/>
          <w:szCs w:val="16"/>
        </w:rPr>
        <w:t xml:space="preserve"> район»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sz w:val="16"/>
          <w:szCs w:val="16"/>
        </w:rPr>
        <w:t>1.7. Изменения в административные регламенты предоставления муниципальных услуг вносятся в случае изменения законодательства Российской Федерации, в том числе законодательства Иркутской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sz w:val="16"/>
          <w:szCs w:val="16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98E" w:rsidRPr="008A498E" w:rsidRDefault="008A498E" w:rsidP="008A498E">
      <w:pPr>
        <w:pStyle w:val="a3"/>
        <w:numPr>
          <w:ilvl w:val="0"/>
          <w:numId w:val="5"/>
        </w:numPr>
        <w:shd w:val="clear" w:color="auto" w:fill="FFFFFF"/>
        <w:contextualSpacing/>
        <w:jc w:val="center"/>
        <w:rPr>
          <w:sz w:val="16"/>
          <w:szCs w:val="16"/>
        </w:rPr>
      </w:pPr>
      <w:r w:rsidRPr="008A498E">
        <w:rPr>
          <w:sz w:val="16"/>
          <w:szCs w:val="16"/>
        </w:rPr>
        <w:t xml:space="preserve">Требования к административным регламентам </w:t>
      </w:r>
    </w:p>
    <w:p w:rsidR="008A498E" w:rsidRPr="008A498E" w:rsidRDefault="008A498E" w:rsidP="008A498E">
      <w:pPr>
        <w:pStyle w:val="a3"/>
        <w:shd w:val="clear" w:color="auto" w:fill="FFFFFF"/>
        <w:rPr>
          <w:sz w:val="16"/>
          <w:szCs w:val="16"/>
        </w:rPr>
      </w:pPr>
      <w:r w:rsidRPr="008A498E">
        <w:rPr>
          <w:sz w:val="16"/>
          <w:szCs w:val="16"/>
        </w:rPr>
        <w:t xml:space="preserve">                                     предоставления муниципальных услуг</w:t>
      </w:r>
    </w:p>
    <w:p w:rsidR="008A498E" w:rsidRPr="008A498E" w:rsidRDefault="008A498E" w:rsidP="008A498E">
      <w:pPr>
        <w:pStyle w:val="a3"/>
        <w:shd w:val="clear" w:color="auto" w:fill="FFFFFF"/>
        <w:jc w:val="both"/>
        <w:rPr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2.1. Наименование административного регламента определяется администрацией поселения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2.2. В административный регламент предоставления муниципальной услуги включаются следующие разделы: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а) общие положения;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б) стандарт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г) формы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контроля за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исполнением административного регламента;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2.3. Раздел, касающийся общих положений, состоит из следующих подразделов: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а) предмет регулирования административного регламента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в) требования к порядку информирования о порядке предоставления муниципальной услуги, в том числе: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</w:t>
      </w: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муниципальной услуги, сведений о ходе предоставления указанных услуг, в том числе на официальном сайте;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К справочной информации относится следующая информация: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в сети Интернет, о чем указывается в тексте административного регламента.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2.4. Стандарт предоставления муниципальной услуги содержит следующие подразделы: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а) наименование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в) описание результата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Иркутской области, срок выдачи (направления) документов, являющихся результатом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д) нормативные правовые акты, регулирующие предоставление муниципальной услуги.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 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МО «</w:t>
      </w:r>
      <w:proofErr w:type="spell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Боханский</w:t>
      </w:r>
      <w:proofErr w:type="spell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район»;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</w:t>
      </w: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нормативными правовыми актами Иркутской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Иркутской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з) указание на запрет требовать от заявителя: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представления документов и информации или осуществления действий,  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-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части 6 статьи 7 Федерального закона;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>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с законодательством Российской Федерации о социальной защите инвалидов;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допускается при обращении за получением государственных и муниципальных услуг".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sz w:val="16"/>
          <w:szCs w:val="16"/>
        </w:rPr>
        <w:t xml:space="preserve">2.5. </w:t>
      </w:r>
      <w:proofErr w:type="gramStart"/>
      <w:r w:rsidRPr="008A498E">
        <w:rPr>
          <w:rFonts w:ascii="Times New Roman" w:eastAsia="Times New Roman" w:hAnsi="Times New Roman" w:cs="Times New Roman"/>
          <w:sz w:val="16"/>
          <w:szCs w:val="16"/>
        </w:rPr>
        <w:t>Раздел</w:t>
      </w: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Раздел должен содержать в том числе: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-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порядок исправления допущенных опечаток и ошибок в выданных в результате предоставления муниципальной услуги документах.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</w:t>
      </w: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 xml:space="preserve">услуг, включенных в перечни муниципальных услуг в соответствии с подпунктом 1 части 6 статьи 15 Федерального закона. 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государственные услуги, и органов, предоставляющих муниципальные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иные процедуры.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2.6. Описание каждой административной процедуры предусматривает: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а) основания для начала административной процедуры;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г) критерии принятия решений;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2.7. Раздел, касающийся форм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контроля за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предоставлением муниципальной услуги, включает в себя следующие подразделы: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а) порядок осуществления текущего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контроля за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контроля за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полнотой и качеством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г) положения, характеризующие требования к порядку и формам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контроля за</w:t>
      </w:r>
      <w:proofErr w:type="gramEnd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</w:t>
      </w:r>
      <w:proofErr w:type="gram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-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          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информация для заявителя о его праве подать жалобу;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предмет жалобы;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органы власти, должностные лица, которым может быть направлена жалоба;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порядок подачи и рассмотрения жалобы;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сроки рассмотрения жалобы;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результат рассмотрения жалобы;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порядок информирования заявителя о результатах рассмотрения жалобы;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порядок обжалования решения по жалобе;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право заявителя на получение информации и документов, необходимых для обоснования и рассмотрения жалобы;</w:t>
      </w:r>
    </w:p>
    <w:p w:rsidR="008A498E" w:rsidRPr="008A498E" w:rsidRDefault="008A498E" w:rsidP="008A4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 xml:space="preserve"> - способы информирования заявителей о порядке подачи и рассмотрения жалобы.</w:t>
      </w:r>
    </w:p>
    <w:p w:rsidR="008A498E" w:rsidRPr="008A498E" w:rsidRDefault="008A498E" w:rsidP="008A498E">
      <w:pPr>
        <w:tabs>
          <w:tab w:val="left" w:pos="1020"/>
        </w:tabs>
        <w:rPr>
          <w:rFonts w:ascii="Times New Roman" w:hAnsi="Times New Roman" w:cs="Times New Roman"/>
          <w:sz w:val="16"/>
          <w:szCs w:val="16"/>
        </w:rPr>
      </w:pPr>
    </w:p>
    <w:p w:rsidR="008A498E" w:rsidRPr="008A498E" w:rsidRDefault="008A498E" w:rsidP="008A498E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A498E">
        <w:rPr>
          <w:rFonts w:ascii="Times New Roman" w:hAnsi="Times New Roman" w:cs="Times New Roman"/>
          <w:color w:val="auto"/>
          <w:sz w:val="16"/>
          <w:szCs w:val="16"/>
        </w:rPr>
        <w:t>18.11.2020 г. №36</w:t>
      </w:r>
    </w:p>
    <w:p w:rsidR="008A498E" w:rsidRPr="008A498E" w:rsidRDefault="008A498E" w:rsidP="008A4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A498E" w:rsidRPr="008A498E" w:rsidRDefault="008A498E" w:rsidP="008A4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8A498E" w:rsidRPr="008A498E" w:rsidRDefault="008A498E" w:rsidP="008A49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БОХАНСКИЙ РАЙОН</w:t>
      </w:r>
      <w:r w:rsidRPr="008A498E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8A498E" w:rsidRPr="008A498E" w:rsidRDefault="008A498E" w:rsidP="008A498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8A498E" w:rsidRPr="008A498E" w:rsidRDefault="008A498E" w:rsidP="008A498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498E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8A498E" w:rsidRPr="008A498E" w:rsidRDefault="008A498E" w:rsidP="008A498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A498E" w:rsidRPr="008A498E" w:rsidRDefault="008A498E" w:rsidP="008A498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№33 ОТ 05.08.2019Г. «АДМИНИСТРАТИВНЫЙ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«ХОХОРСК»»</w:t>
      </w:r>
      <w:proofErr w:type="gramEnd"/>
    </w:p>
    <w:p w:rsidR="008A498E" w:rsidRPr="008A498E" w:rsidRDefault="008A498E" w:rsidP="008A49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</w:pPr>
      <w:proofErr w:type="gramStart"/>
      <w:r w:rsidRPr="008A498E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lastRenderedPageBreak/>
        <w:t>В целях повышения доступности муниципальной услуги, создания комфортных условий для заявителей, руководствуясь ст. 16 </w:t>
      </w:r>
      <w:hyperlink r:id="rId17" w:history="1">
        <w:r w:rsidRPr="008A498E">
          <w:rPr>
            <w:rStyle w:val="a4"/>
            <w:rFonts w:ascii="Times New Roman" w:hAnsi="Times New Roman" w:cs="Times New Roman"/>
            <w:color w:val="auto"/>
            <w:spacing w:val="2"/>
            <w:sz w:val="16"/>
            <w:szCs w:val="16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A498E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>, </w:t>
      </w:r>
      <w:hyperlink r:id="rId18" w:history="1">
        <w:r w:rsidRPr="008A498E">
          <w:rPr>
            <w:rStyle w:val="a4"/>
            <w:rFonts w:ascii="Times New Roman" w:hAnsi="Times New Roman" w:cs="Times New Roman"/>
            <w:color w:val="auto"/>
            <w:spacing w:val="2"/>
            <w:sz w:val="16"/>
            <w:szCs w:val="16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A498E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>, постановлением администрации муниципального образования «Хохорск»  </w:t>
      </w:r>
      <w:hyperlink r:id="rId19" w:history="1">
        <w:r w:rsidRPr="008A498E">
          <w:rPr>
            <w:rStyle w:val="a4"/>
            <w:rFonts w:ascii="Times New Roman" w:hAnsi="Times New Roman" w:cs="Times New Roman"/>
            <w:color w:val="auto"/>
            <w:spacing w:val="2"/>
            <w:sz w:val="16"/>
            <w:szCs w:val="16"/>
            <w:shd w:val="clear" w:color="auto" w:fill="FFFFFF"/>
          </w:rPr>
          <w:t>от 16.11.2020 N 35 "Об утверждении Положения о порядке разработки и утверждения административных</w:t>
        </w:r>
        <w:proofErr w:type="gramEnd"/>
        <w:r w:rsidRPr="008A498E">
          <w:rPr>
            <w:rStyle w:val="a4"/>
            <w:rFonts w:ascii="Times New Roman" w:hAnsi="Times New Roman" w:cs="Times New Roman"/>
            <w:color w:val="auto"/>
            <w:spacing w:val="2"/>
            <w:sz w:val="16"/>
            <w:szCs w:val="16"/>
            <w:shd w:val="clear" w:color="auto" w:fill="FFFFFF"/>
          </w:rPr>
          <w:t xml:space="preserve"> регламентов предоставления муниципальных услуг"</w:t>
        </w:r>
      </w:hyperlink>
      <w:r w:rsidRPr="008A498E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 xml:space="preserve"> и на основании  протеста  Западно-Байкальской межрайонной природоохранной прокуратуры,  администрация муниципального образования «Хохорск»,</w:t>
      </w:r>
      <w:r w:rsidRPr="008A498E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</w:p>
    <w:p w:rsidR="008A498E" w:rsidRPr="008A498E" w:rsidRDefault="008A498E" w:rsidP="008A498E">
      <w:pPr>
        <w:pStyle w:val="4"/>
        <w:shd w:val="clear" w:color="auto" w:fill="auto"/>
        <w:spacing w:after="0" w:line="220" w:lineRule="exact"/>
        <w:ind w:firstLine="0"/>
        <w:jc w:val="center"/>
        <w:rPr>
          <w:sz w:val="16"/>
          <w:szCs w:val="16"/>
        </w:rPr>
      </w:pPr>
      <w:r w:rsidRPr="008A498E">
        <w:rPr>
          <w:sz w:val="16"/>
          <w:szCs w:val="16"/>
        </w:rPr>
        <w:t>ПОСТАНОВЛЯЕТ</w:t>
      </w:r>
    </w:p>
    <w:p w:rsidR="008A498E" w:rsidRPr="008A498E" w:rsidRDefault="008A498E" w:rsidP="008A498E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A498E">
        <w:rPr>
          <w:rFonts w:ascii="Times New Roman" w:hAnsi="Times New Roman" w:cs="Times New Roman"/>
          <w:sz w:val="16"/>
          <w:szCs w:val="16"/>
        </w:rPr>
        <w:t xml:space="preserve">Внести дополнения  в постановление администрации №33 от 05.08.2020 «Административный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«Хохорск»  </w:t>
      </w:r>
      <w:proofErr w:type="gramEnd"/>
    </w:p>
    <w:p w:rsidR="008A498E" w:rsidRPr="008A498E" w:rsidRDefault="008A498E" w:rsidP="008A498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8A498E">
        <w:rPr>
          <w:sz w:val="16"/>
          <w:szCs w:val="16"/>
        </w:rPr>
        <w:t>В ч.34  гл. 9 добавить п. «е»</w:t>
      </w:r>
    </w:p>
    <w:p w:rsidR="008A498E" w:rsidRPr="008A498E" w:rsidRDefault="008A498E" w:rsidP="008A498E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« е) </w:t>
      </w:r>
      <w:r w:rsidRPr="008A498E">
        <w:rPr>
          <w:rFonts w:ascii="Times New Roman" w:eastAsia="Times New Roman" w:hAnsi="Times New Roman" w:cs="Times New Roman"/>
          <w:sz w:val="16"/>
          <w:szCs w:val="16"/>
        </w:rPr>
        <w:t xml:space="preserve">заключение государственной экологической экспертизы проектной документации на переводимое помещение  </w:t>
      </w:r>
    </w:p>
    <w:p w:rsidR="008A498E" w:rsidRPr="008A498E" w:rsidRDefault="008A498E" w:rsidP="008A49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>2. Опубликовать постановление в муниципальном  Вестнике МО «Хохорск».</w:t>
      </w:r>
    </w:p>
    <w:p w:rsidR="008A498E" w:rsidRPr="008A498E" w:rsidRDefault="008A498E" w:rsidP="008A49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498E">
        <w:rPr>
          <w:rFonts w:ascii="Times New Roman" w:hAnsi="Times New Roman" w:cs="Times New Roman"/>
          <w:sz w:val="16"/>
          <w:szCs w:val="16"/>
        </w:rPr>
        <w:t xml:space="preserve">3. Контроль над исполнением постановления возложить на заместителя главы </w:t>
      </w:r>
      <w:proofErr w:type="spellStart"/>
      <w:r w:rsidRPr="008A498E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8A498E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8A498E" w:rsidRPr="008A498E" w:rsidRDefault="008A498E" w:rsidP="008A498E">
      <w:pPr>
        <w:tabs>
          <w:tab w:val="left" w:pos="1020"/>
        </w:tabs>
        <w:rPr>
          <w:rFonts w:ascii="Times New Roman" w:hAnsi="Times New Roman" w:cs="Times New Roman"/>
          <w:sz w:val="16"/>
          <w:szCs w:val="16"/>
        </w:rPr>
      </w:pPr>
    </w:p>
    <w:p w:rsidR="008A498E" w:rsidRPr="008A498E" w:rsidRDefault="008A498E" w:rsidP="008A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Глава  муниципального образования «Хохорск»</w:t>
      </w:r>
    </w:p>
    <w:p w:rsidR="008A498E" w:rsidRPr="008A498E" w:rsidRDefault="008A498E" w:rsidP="008A4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</w:rPr>
      </w:pPr>
      <w:proofErr w:type="spellStart"/>
      <w:r w:rsidRPr="008A498E">
        <w:rPr>
          <w:rFonts w:ascii="Times New Roman" w:eastAsia="Times New Roman" w:hAnsi="Times New Roman" w:cs="Times New Roman"/>
          <w:color w:val="212121"/>
          <w:sz w:val="16"/>
          <w:szCs w:val="16"/>
        </w:rPr>
        <w:t>В.А.Барлуков</w:t>
      </w:r>
      <w:proofErr w:type="spellEnd"/>
    </w:p>
    <w:p w:rsidR="008A498E" w:rsidRPr="008A498E" w:rsidRDefault="008A498E" w:rsidP="008A498E">
      <w:pPr>
        <w:tabs>
          <w:tab w:val="left" w:pos="1020"/>
        </w:tabs>
        <w:rPr>
          <w:rFonts w:ascii="Times New Roman" w:hAnsi="Times New Roman" w:cs="Times New Roman"/>
          <w:sz w:val="16"/>
          <w:szCs w:val="16"/>
        </w:rPr>
      </w:pP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>19.11.2020 г. №37</w:t>
      </w: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 xml:space="preserve"> БОХАНСКИЙ  РАЙОН</w:t>
      </w:r>
      <w:r w:rsidRPr="007D085A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>АДМИНИСТРАЦИЯ</w:t>
      </w: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>ПОСТАНОВЛЕНИЕ</w:t>
      </w: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D25FC" w:rsidRPr="007D085A" w:rsidRDefault="007D25FC" w:rsidP="007D25F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>О ПОРЯДКЕ ОРГАНИЗАЦИИ РАБОТЫ ПО ПРЕДСТАВЛЕНИЮ МУНИЦИПАЛЬНЫХ НОРМАТИВНЫХ ПРАВОВЫХ АКТОВ МУНИЦИПАЛЬНОГО ОБРАЗОВАНИЯ «ХОХОРСК» И ДОПОЛНИТЕЛЬНЫХ СВЕДЕНИЙ К НИМ В РЕГИСТР МУНИЦИПАЛЬНЫХ НОРМАТИВНЫХ ПРАВОВЫХ АКТОВ ИРКУТСКОЙ ОБЛАСТИ</w:t>
      </w:r>
    </w:p>
    <w:p w:rsidR="007D25FC" w:rsidRPr="007D085A" w:rsidRDefault="007D25FC" w:rsidP="007D25F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D085A">
        <w:rPr>
          <w:rFonts w:ascii="Arial" w:hAnsi="Arial" w:cs="Arial"/>
          <w:sz w:val="16"/>
          <w:szCs w:val="16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7D085A">
        <w:rPr>
          <w:rFonts w:ascii="Arial" w:hAnsi="Arial" w:cs="Arial"/>
          <w:sz w:val="16"/>
          <w:szCs w:val="16"/>
          <w:vertAlign w:val="superscript"/>
        </w:rPr>
        <w:t>1</w:t>
      </w:r>
      <w:r w:rsidRPr="007D085A">
        <w:rPr>
          <w:rFonts w:ascii="Arial" w:hAnsi="Arial" w:cs="Arial"/>
          <w:sz w:val="16"/>
          <w:szCs w:val="16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Pr="007D085A">
        <w:rPr>
          <w:rFonts w:ascii="Arial" w:hAnsi="Arial" w:cs="Arial"/>
          <w:i/>
          <w:sz w:val="16"/>
          <w:szCs w:val="16"/>
        </w:rPr>
        <w:t xml:space="preserve"> </w:t>
      </w:r>
      <w:r w:rsidRPr="007D085A">
        <w:rPr>
          <w:rFonts w:ascii="Arial" w:hAnsi="Arial" w:cs="Arial"/>
          <w:sz w:val="16"/>
          <w:szCs w:val="16"/>
        </w:rPr>
        <w:t xml:space="preserve">«Хохорск», администрация муниципального образования «Хохорск», </w:t>
      </w:r>
      <w:proofErr w:type="gramEnd"/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7D085A">
        <w:rPr>
          <w:rFonts w:ascii="Arial" w:hAnsi="Arial" w:cs="Arial"/>
          <w:b/>
          <w:sz w:val="16"/>
          <w:szCs w:val="16"/>
        </w:rPr>
        <w:t>ПОСТАНОВЛЯЕТ:</w:t>
      </w: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lastRenderedPageBreak/>
        <w:t xml:space="preserve">1. Утвердить прилагаемый </w:t>
      </w:r>
      <w:r w:rsidRPr="007D085A">
        <w:rPr>
          <w:rFonts w:ascii="Arial" w:hAnsi="Arial" w:cs="Arial"/>
          <w:bCs/>
          <w:sz w:val="16"/>
          <w:szCs w:val="16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7D085A">
        <w:rPr>
          <w:rFonts w:ascii="Arial" w:hAnsi="Arial" w:cs="Arial"/>
          <w:sz w:val="16"/>
          <w:szCs w:val="16"/>
        </w:rPr>
        <w:t>«Хохорск»</w:t>
      </w:r>
      <w:r w:rsidRPr="007D085A">
        <w:rPr>
          <w:rFonts w:ascii="Arial" w:hAnsi="Arial" w:cs="Arial"/>
          <w:bCs/>
          <w:sz w:val="16"/>
          <w:szCs w:val="16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7D085A">
        <w:rPr>
          <w:rFonts w:ascii="Arial" w:hAnsi="Arial" w:cs="Arial"/>
          <w:sz w:val="16"/>
          <w:szCs w:val="16"/>
        </w:rPr>
        <w:t>.</w:t>
      </w: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FreeSans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2.</w:t>
      </w:r>
      <w:r w:rsidRPr="007D085A">
        <w:rPr>
          <w:rFonts w:ascii="Arial" w:eastAsia="FreeSans" w:hAnsi="Arial" w:cs="Arial"/>
          <w:sz w:val="16"/>
          <w:szCs w:val="16"/>
        </w:rPr>
        <w:t xml:space="preserve"> Настоящее постановление опубликовать в Вестнике МО «Хохорск» и на официальном сайте администрации МО «</w:t>
      </w:r>
      <w:proofErr w:type="spellStart"/>
      <w:r w:rsidRPr="007D085A">
        <w:rPr>
          <w:rFonts w:ascii="Arial" w:eastAsia="FreeSans" w:hAnsi="Arial" w:cs="Arial"/>
          <w:sz w:val="16"/>
          <w:szCs w:val="16"/>
        </w:rPr>
        <w:t>Боханский</w:t>
      </w:r>
      <w:proofErr w:type="spellEnd"/>
      <w:r w:rsidRPr="007D085A">
        <w:rPr>
          <w:rFonts w:ascii="Arial" w:eastAsia="FreeSans" w:hAnsi="Arial" w:cs="Arial"/>
          <w:sz w:val="16"/>
          <w:szCs w:val="16"/>
        </w:rPr>
        <w:t xml:space="preserve"> район» в информационно-телекоммуникационной сети Интернет.</w:t>
      </w: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eastAsia="FreeSans" w:hAnsi="Arial" w:cs="Arial"/>
          <w:sz w:val="16"/>
          <w:szCs w:val="16"/>
        </w:rPr>
      </w:pPr>
      <w:r w:rsidRPr="007D085A">
        <w:rPr>
          <w:rFonts w:ascii="Arial" w:eastAsia="FreeSans" w:hAnsi="Arial" w:cs="Arial"/>
          <w:sz w:val="16"/>
          <w:szCs w:val="16"/>
        </w:rPr>
        <w:t>3. Контроль над исполнением настоящего постановления оставляю за собой.</w:t>
      </w: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eastAsia="FreeSans" w:hAnsi="Arial" w:cs="Arial"/>
          <w:sz w:val="16"/>
          <w:szCs w:val="16"/>
        </w:rPr>
      </w:pP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FreeSans" w:hAnsi="Arial" w:cs="Arial"/>
          <w:sz w:val="16"/>
          <w:szCs w:val="16"/>
        </w:rPr>
      </w:pPr>
      <w:r w:rsidRPr="007D085A">
        <w:rPr>
          <w:rFonts w:ascii="Arial" w:eastAsia="FreeSans" w:hAnsi="Arial" w:cs="Arial"/>
          <w:sz w:val="16"/>
          <w:szCs w:val="16"/>
        </w:rPr>
        <w:t>Глава муниципального образования «Хохорск»</w:t>
      </w: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7D085A">
        <w:rPr>
          <w:rFonts w:ascii="Arial" w:eastAsia="FreeSans" w:hAnsi="Arial" w:cs="Arial"/>
          <w:sz w:val="16"/>
          <w:szCs w:val="16"/>
        </w:rPr>
        <w:t>В.А.Барлуков</w:t>
      </w:r>
      <w:proofErr w:type="spellEnd"/>
    </w:p>
    <w:p w:rsidR="007D25FC" w:rsidRPr="007D085A" w:rsidRDefault="007D25FC" w:rsidP="007D25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16"/>
          <w:szCs w:val="16"/>
        </w:rPr>
      </w:pP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  <w:sz w:val="16"/>
          <w:szCs w:val="16"/>
        </w:rPr>
      </w:pPr>
      <w:r w:rsidRPr="007D085A">
        <w:rPr>
          <w:rFonts w:ascii="Courier New" w:hAnsi="Courier New" w:cs="Courier New"/>
          <w:kern w:val="2"/>
          <w:sz w:val="16"/>
          <w:szCs w:val="16"/>
        </w:rPr>
        <w:t xml:space="preserve">Утверждено постановлением </w:t>
      </w: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  <w:sz w:val="16"/>
          <w:szCs w:val="16"/>
        </w:rPr>
      </w:pPr>
      <w:r w:rsidRPr="007D085A">
        <w:rPr>
          <w:rFonts w:ascii="Courier New" w:hAnsi="Courier New" w:cs="Courier New"/>
          <w:kern w:val="2"/>
          <w:sz w:val="16"/>
          <w:szCs w:val="16"/>
        </w:rPr>
        <w:t xml:space="preserve"> администрации  от 19.11.2020 г. №37</w:t>
      </w:r>
    </w:p>
    <w:p w:rsidR="007D25FC" w:rsidRPr="007D085A" w:rsidRDefault="007D25FC" w:rsidP="007D25FC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16"/>
          <w:szCs w:val="16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7D25FC" w:rsidRPr="007D085A" w:rsidTr="001645EE">
        <w:tc>
          <w:tcPr>
            <w:tcW w:w="4785" w:type="dxa"/>
          </w:tcPr>
          <w:p w:rsidR="007D25FC" w:rsidRPr="007D085A" w:rsidRDefault="007D25FC" w:rsidP="001645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</w:tbl>
    <w:p w:rsidR="007D25FC" w:rsidRPr="007D085A" w:rsidRDefault="007D25FC" w:rsidP="007D25FC">
      <w:pPr>
        <w:suppressAutoHyphens/>
        <w:ind w:right="-1"/>
        <w:jc w:val="center"/>
        <w:rPr>
          <w:rFonts w:ascii="Arial" w:hAnsi="Arial" w:cs="Arial"/>
          <w:kern w:val="16"/>
          <w:sz w:val="16"/>
          <w:szCs w:val="16"/>
        </w:rPr>
      </w:pPr>
      <w:r w:rsidRPr="007D085A">
        <w:rPr>
          <w:rFonts w:ascii="Arial" w:hAnsi="Arial" w:cs="Arial"/>
          <w:kern w:val="16"/>
          <w:sz w:val="16"/>
          <w:szCs w:val="16"/>
        </w:rPr>
        <w:t xml:space="preserve">ПОРЯДОК  </w:t>
      </w:r>
      <w:r w:rsidRPr="007D085A">
        <w:rPr>
          <w:rFonts w:ascii="Arial" w:hAnsi="Arial" w:cs="Arial"/>
          <w:bCs/>
          <w:sz w:val="16"/>
          <w:szCs w:val="16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Pr="007D085A">
        <w:rPr>
          <w:rFonts w:ascii="Arial" w:hAnsi="Arial" w:cs="Arial"/>
          <w:sz w:val="16"/>
          <w:szCs w:val="16"/>
        </w:rPr>
        <w:t>«ХОХОРСК»</w:t>
      </w:r>
      <w:r w:rsidRPr="007D085A">
        <w:rPr>
          <w:rFonts w:ascii="Arial" w:hAnsi="Arial" w:cs="Arial"/>
          <w:bCs/>
          <w:sz w:val="16"/>
          <w:szCs w:val="16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7D25FC" w:rsidRPr="007D085A" w:rsidRDefault="007D25FC" w:rsidP="007D25FC">
      <w:pPr>
        <w:suppressAutoHyphens/>
        <w:ind w:right="-1"/>
        <w:jc w:val="center"/>
        <w:rPr>
          <w:rFonts w:ascii="Arial" w:hAnsi="Arial" w:cs="Arial"/>
          <w:sz w:val="16"/>
          <w:szCs w:val="16"/>
        </w:rPr>
      </w:pPr>
    </w:p>
    <w:p w:rsidR="007D25FC" w:rsidRPr="007D085A" w:rsidRDefault="007D25FC" w:rsidP="007D25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7D085A">
        <w:rPr>
          <w:rFonts w:ascii="Arial" w:hAnsi="Arial" w:cs="Arial"/>
          <w:sz w:val="16"/>
          <w:szCs w:val="16"/>
        </w:rPr>
        <w:t>Настоящий Порядок регулирует отношения, связанные с организацией работы структурных подразделений местной администрации муниципального образования «Хохорск» (далее – муниципальное образование) по обеспечению представления главой муниципального образования «Хохорск»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</w:t>
      </w:r>
      <w:proofErr w:type="gramEnd"/>
      <w:r w:rsidRPr="007D085A">
        <w:rPr>
          <w:rFonts w:ascii="Arial" w:hAnsi="Arial" w:cs="Arial"/>
          <w:sz w:val="16"/>
          <w:szCs w:val="16"/>
        </w:rPr>
        <w:t xml:space="preserve"> Иркутской области»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7D085A">
        <w:rPr>
          <w:rFonts w:ascii="Arial" w:hAnsi="Arial" w:cs="Arial"/>
          <w:sz w:val="16"/>
          <w:szCs w:val="16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7D085A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7D085A">
        <w:rPr>
          <w:rFonts w:ascii="Arial" w:hAnsi="Arial" w:cs="Arial"/>
          <w:sz w:val="16"/>
          <w:szCs w:val="16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 «Хохорск», иными муниципальными правовыми актами муниципального образования «Хохорск».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 xml:space="preserve">3. Администрация муниципального образования «Хохорск» (далее – местная администрация) в целях обеспечения представления главой муниципального образования «Хохорск» (далее – глава муниципального образования) муниципальных </w:t>
      </w:r>
      <w:r w:rsidRPr="007D085A">
        <w:rPr>
          <w:rFonts w:ascii="Arial" w:hAnsi="Arial" w:cs="Arial"/>
          <w:sz w:val="16"/>
          <w:szCs w:val="16"/>
        </w:rPr>
        <w:lastRenderedPageBreak/>
        <w:t>правовых актов в уполномоченный орган государственной власти: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1)  осуществляет подготовку документов, предусмотренных пунктом 2 части 2, пунктом 2 части 3 статьи 7 Закона Иркутской области;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2)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3)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4)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7D25FC" w:rsidRPr="007D085A" w:rsidRDefault="007D25FC" w:rsidP="007D25FC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16"/>
          <w:szCs w:val="16"/>
        </w:rPr>
      </w:pPr>
      <w:bookmarkStart w:id="8" w:name="Par66"/>
      <w:bookmarkEnd w:id="8"/>
      <w:r w:rsidRPr="007D085A">
        <w:rPr>
          <w:rFonts w:ascii="Arial" w:hAnsi="Arial" w:cs="Arial"/>
          <w:sz w:val="16"/>
          <w:szCs w:val="16"/>
        </w:rPr>
        <w:t>5)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4. Заместитель главы администрации не позднее пяти рабочих дней по окончании каждого месяца:</w:t>
      </w:r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bookmarkStart w:id="9" w:name="Par97"/>
      <w:bookmarkEnd w:id="9"/>
      <w:r w:rsidRPr="007D085A">
        <w:rPr>
          <w:rFonts w:ascii="Arial" w:hAnsi="Arial" w:cs="Arial"/>
          <w:sz w:val="16"/>
          <w:szCs w:val="16"/>
        </w:rPr>
        <w:t>1) составляет перечень муниципальных правовых актов за прошедший месяц, с указанием в отношении каждого акта информации, предусмотренной одним из следующих подпунктов:</w:t>
      </w:r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D085A">
        <w:rPr>
          <w:rFonts w:ascii="Arial" w:hAnsi="Arial" w:cs="Arial"/>
          <w:sz w:val="16"/>
          <w:szCs w:val="16"/>
        </w:rPr>
        <w:t>1.1)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1.2) «не подлежит опубликованию» – в случаях, когда муниципальный правовой акт не подлежит опубликованию;</w:t>
      </w:r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1.3)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10" w:name="Par98"/>
      <w:bookmarkEnd w:id="10"/>
      <w:proofErr w:type="gramStart"/>
      <w:r w:rsidRPr="007D085A">
        <w:rPr>
          <w:rFonts w:ascii="Arial" w:hAnsi="Arial" w:cs="Arial"/>
          <w:sz w:val="16"/>
          <w:szCs w:val="16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7D085A">
        <w:rPr>
          <w:rFonts w:ascii="Arial" w:hAnsi="Arial" w:cs="Arial"/>
          <w:sz w:val="16"/>
          <w:szCs w:val="16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 w:rsidRPr="007D085A">
        <w:rPr>
          <w:rFonts w:ascii="Arial" w:hAnsi="Arial" w:cs="Arial"/>
          <w:sz w:val="16"/>
          <w:szCs w:val="16"/>
        </w:rPr>
        <w:lastRenderedPageBreak/>
        <w:t>должностного лица уполномоченного структурного подразделения;</w:t>
      </w: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11" w:name="Par99"/>
      <w:bookmarkEnd w:id="11"/>
      <w:r w:rsidRPr="007D085A">
        <w:rPr>
          <w:rFonts w:ascii="Arial" w:hAnsi="Arial" w:cs="Arial"/>
          <w:sz w:val="16"/>
          <w:szCs w:val="16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7D085A">
        <w:rPr>
          <w:rFonts w:ascii="Arial" w:hAnsi="Arial" w:cs="Arial"/>
          <w:sz w:val="16"/>
          <w:szCs w:val="16"/>
        </w:rPr>
        <w:t>в</w:t>
      </w:r>
      <w:proofErr w:type="gramEnd"/>
      <w:r w:rsidRPr="007D085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D085A">
        <w:rPr>
          <w:rFonts w:ascii="Arial" w:hAnsi="Arial" w:cs="Arial"/>
          <w:sz w:val="16"/>
          <w:szCs w:val="16"/>
        </w:rPr>
        <w:t>уполномоченный</w:t>
      </w:r>
      <w:proofErr w:type="gramEnd"/>
      <w:r w:rsidRPr="007D085A">
        <w:rPr>
          <w:rFonts w:ascii="Arial" w:hAnsi="Arial" w:cs="Arial"/>
          <w:sz w:val="16"/>
          <w:szCs w:val="16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5. Документы, предусмотренные подпунктами 2 и 3 пункта 4 настоящего Порядка, должны соответствовать требованиям, предусмотренными частью 4 статьи 7 Закона Иркутской области, пунктами 7 – 7</w:t>
      </w:r>
      <w:r w:rsidRPr="007D085A">
        <w:rPr>
          <w:rFonts w:ascii="Arial" w:hAnsi="Arial" w:cs="Arial"/>
          <w:sz w:val="16"/>
          <w:szCs w:val="16"/>
          <w:vertAlign w:val="superscript"/>
        </w:rPr>
        <w:t>3</w:t>
      </w:r>
      <w:r w:rsidRPr="007D085A">
        <w:rPr>
          <w:rFonts w:ascii="Arial" w:hAnsi="Arial" w:cs="Arial"/>
          <w:sz w:val="16"/>
          <w:szCs w:val="16"/>
        </w:rPr>
        <w:t xml:space="preserve"> Положения о ведении регистра.</w:t>
      </w:r>
    </w:p>
    <w:p w:rsidR="007D25FC" w:rsidRPr="007D085A" w:rsidRDefault="007D25FC" w:rsidP="007D25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>6. Заместитель главы администрации не позднее десяти рабочих дней по окончании каждого месяца обеспечивает согласование документов, предусмотренных подпунктами 2 и 3 пункта 4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 xml:space="preserve">7. </w:t>
      </w:r>
      <w:proofErr w:type="gramStart"/>
      <w:r w:rsidRPr="007D085A">
        <w:rPr>
          <w:rFonts w:ascii="Arial" w:hAnsi="Arial" w:cs="Arial"/>
          <w:sz w:val="16"/>
          <w:szCs w:val="16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7D085A">
        <w:rPr>
          <w:rFonts w:ascii="Arial" w:hAnsi="Arial" w:cs="Arial"/>
          <w:sz w:val="16"/>
          <w:szCs w:val="16"/>
          <w:vertAlign w:val="superscript"/>
        </w:rPr>
        <w:t>5</w:t>
      </w:r>
      <w:r w:rsidRPr="007D085A">
        <w:rPr>
          <w:rFonts w:ascii="Arial" w:hAnsi="Arial" w:cs="Arial"/>
          <w:sz w:val="16"/>
          <w:szCs w:val="16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заместитель главы администрации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</w:t>
      </w:r>
      <w:proofErr w:type="gramEnd"/>
      <w:r w:rsidRPr="007D085A">
        <w:rPr>
          <w:rFonts w:ascii="Arial" w:hAnsi="Arial" w:cs="Arial"/>
          <w:sz w:val="16"/>
          <w:szCs w:val="16"/>
        </w:rPr>
        <w:t xml:space="preserve"> Заместитель главы администрации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 xml:space="preserve">8. </w:t>
      </w:r>
      <w:proofErr w:type="gramStart"/>
      <w:r w:rsidRPr="007D085A">
        <w:rPr>
          <w:rFonts w:ascii="Arial" w:hAnsi="Arial" w:cs="Arial"/>
          <w:sz w:val="16"/>
          <w:szCs w:val="16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заместитель главы администрации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7D25FC" w:rsidRPr="007D085A" w:rsidRDefault="007D25FC" w:rsidP="007D25F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7D085A">
        <w:rPr>
          <w:rFonts w:ascii="Arial" w:hAnsi="Arial" w:cs="Arial"/>
          <w:sz w:val="16"/>
          <w:szCs w:val="16"/>
        </w:rPr>
        <w:t xml:space="preserve">9. </w:t>
      </w:r>
      <w:proofErr w:type="gramStart"/>
      <w:r w:rsidRPr="007D085A">
        <w:rPr>
          <w:rFonts w:ascii="Arial" w:hAnsi="Arial" w:cs="Arial"/>
          <w:sz w:val="16"/>
          <w:szCs w:val="16"/>
        </w:rPr>
        <w:t xml:space="preserve"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заместитель главы администрации обеспечивает его (их) повторное направление в уполномоченный орган государственной власти не позднее пяти рабочих дней после дня </w:t>
      </w:r>
      <w:r w:rsidRPr="007D085A">
        <w:rPr>
          <w:rFonts w:ascii="Arial" w:hAnsi="Arial" w:cs="Arial"/>
          <w:sz w:val="16"/>
          <w:szCs w:val="16"/>
        </w:rPr>
        <w:lastRenderedPageBreak/>
        <w:t>поступления запроса от уполномоченного органа государственной власти.</w:t>
      </w:r>
      <w:proofErr w:type="gramEnd"/>
    </w:p>
    <w:p w:rsidR="007D25FC" w:rsidRPr="006A2ADE" w:rsidRDefault="007D25FC" w:rsidP="007D25FC">
      <w:pPr>
        <w:tabs>
          <w:tab w:val="left" w:pos="1020"/>
        </w:tabs>
        <w:rPr>
          <w:sz w:val="16"/>
          <w:szCs w:val="16"/>
        </w:rPr>
      </w:pP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b/>
          <w:sz w:val="16"/>
          <w:szCs w:val="16"/>
        </w:rPr>
        <w:t>02.11.2020 г. №38</w:t>
      </w:r>
    </w:p>
    <w:p w:rsidR="006A2ADE" w:rsidRPr="006A2ADE" w:rsidRDefault="006A2ADE" w:rsidP="006A2ADE">
      <w:pPr>
        <w:spacing w:after="0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sz w:val="16"/>
          <w:szCs w:val="16"/>
        </w:rPr>
        <w:t xml:space="preserve">                                      </w:t>
      </w:r>
      <w:r w:rsidRPr="006A2ADE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b/>
          <w:sz w:val="16"/>
          <w:szCs w:val="16"/>
        </w:rPr>
        <w:t>БОХАНСКИЙ РАЙОН</w:t>
      </w:r>
      <w:r w:rsidRPr="006A2ADE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b/>
          <w:sz w:val="16"/>
          <w:szCs w:val="16"/>
        </w:rPr>
        <w:t>ГЛАВА АДМИНИСТРАЦИИ</w:t>
      </w: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b/>
          <w:sz w:val="16"/>
          <w:szCs w:val="16"/>
        </w:rPr>
        <w:t>ПОСТАНОВЛЕНИЕ</w:t>
      </w:r>
    </w:p>
    <w:p w:rsidR="006A2ADE" w:rsidRPr="006A2ADE" w:rsidRDefault="006A2ADE" w:rsidP="006A2ADE">
      <w:pPr>
        <w:spacing w:after="0"/>
        <w:rPr>
          <w:rFonts w:ascii="Arial" w:hAnsi="Arial" w:cs="Arial"/>
          <w:b/>
          <w:sz w:val="16"/>
          <w:szCs w:val="16"/>
        </w:rPr>
      </w:pPr>
    </w:p>
    <w:p w:rsidR="006A2ADE" w:rsidRPr="006A2ADE" w:rsidRDefault="006A2ADE" w:rsidP="006A2AD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A2ADE">
        <w:rPr>
          <w:rFonts w:ascii="Arial" w:hAnsi="Arial" w:cs="Arial"/>
          <w:color w:val="auto"/>
          <w:sz w:val="16"/>
          <w:szCs w:val="16"/>
        </w:rPr>
        <w:t>«О ПРОВЕДЕНИИ ПУБЛИЧНЫХ СЛУШАНИЙ</w:t>
      </w:r>
    </w:p>
    <w:p w:rsidR="006A2ADE" w:rsidRPr="006A2ADE" w:rsidRDefault="006A2ADE" w:rsidP="006A2AD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A2ADE">
        <w:rPr>
          <w:rFonts w:ascii="Arial" w:hAnsi="Arial" w:cs="Arial"/>
          <w:color w:val="auto"/>
          <w:sz w:val="16"/>
          <w:szCs w:val="16"/>
        </w:rPr>
        <w:t>В  МУНИЦИПАЛЬНОМ ОБРАЗОВАНИИ «ХОХОРСК»</w:t>
      </w:r>
    </w:p>
    <w:p w:rsidR="006A2ADE" w:rsidRPr="006A2ADE" w:rsidRDefault="006A2ADE" w:rsidP="006A2ADE">
      <w:pPr>
        <w:rPr>
          <w:sz w:val="16"/>
          <w:szCs w:val="16"/>
        </w:rPr>
      </w:pPr>
    </w:p>
    <w:p w:rsidR="006A2ADE" w:rsidRPr="006A2ADE" w:rsidRDefault="006A2ADE" w:rsidP="006A2AD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A2ADE" w:rsidRPr="006A2ADE" w:rsidRDefault="006A2ADE" w:rsidP="006A2ADE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6A2ADE">
        <w:rPr>
          <w:rFonts w:ascii="Arial" w:hAnsi="Arial" w:cs="Arial"/>
          <w:spacing w:val="1"/>
          <w:sz w:val="16"/>
          <w:szCs w:val="16"/>
        </w:rPr>
        <w:t xml:space="preserve">В целях утверждения бюджета муниципального образования «Хохорск» на 2021 год и плановый период 2022-2023 годы, в соответствии с Бюджетным кодексом РФ, Бюджетным процессом в МО «Хохорск»,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 муниципального образования «Хохорск», </w:t>
      </w:r>
    </w:p>
    <w:p w:rsidR="006A2ADE" w:rsidRPr="006A2ADE" w:rsidRDefault="006A2ADE" w:rsidP="006A2ADE">
      <w:pPr>
        <w:spacing w:after="0"/>
        <w:rPr>
          <w:rFonts w:ascii="Arial" w:hAnsi="Arial" w:cs="Arial"/>
          <w:sz w:val="16"/>
          <w:szCs w:val="16"/>
        </w:rPr>
      </w:pP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2ADE">
        <w:rPr>
          <w:rFonts w:ascii="Arial" w:hAnsi="Arial" w:cs="Arial"/>
          <w:b/>
          <w:sz w:val="16"/>
          <w:szCs w:val="16"/>
        </w:rPr>
        <w:t>ПОСТАНОВЛЯЮ:</w:t>
      </w:r>
    </w:p>
    <w:p w:rsidR="006A2ADE" w:rsidRPr="006A2ADE" w:rsidRDefault="006A2ADE" w:rsidP="006A2ADE">
      <w:pPr>
        <w:spacing w:after="0"/>
        <w:rPr>
          <w:rFonts w:ascii="Arial" w:hAnsi="Arial" w:cs="Arial"/>
          <w:sz w:val="16"/>
          <w:szCs w:val="16"/>
        </w:rPr>
      </w:pPr>
    </w:p>
    <w:p w:rsidR="006A2ADE" w:rsidRPr="006A2ADE" w:rsidRDefault="006A2ADE" w:rsidP="006A2ADE">
      <w:pPr>
        <w:spacing w:after="0"/>
        <w:jc w:val="both"/>
        <w:rPr>
          <w:rFonts w:ascii="Arial" w:hAnsi="Arial" w:cs="Arial"/>
          <w:sz w:val="16"/>
          <w:szCs w:val="16"/>
        </w:rPr>
      </w:pPr>
      <w:r w:rsidRPr="006A2ADE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6A2ADE">
        <w:rPr>
          <w:rFonts w:ascii="Arial" w:hAnsi="Arial" w:cs="Arial"/>
          <w:sz w:val="16"/>
          <w:szCs w:val="16"/>
        </w:rPr>
        <w:t xml:space="preserve">Провести публичные слушания </w:t>
      </w:r>
      <w:r w:rsidRPr="006A2ADE">
        <w:rPr>
          <w:rFonts w:ascii="Arial" w:hAnsi="Arial" w:cs="Arial"/>
          <w:b/>
          <w:sz w:val="16"/>
          <w:szCs w:val="16"/>
        </w:rPr>
        <w:t xml:space="preserve"> 03 декабря 2020 г. в 15-00 часов</w:t>
      </w:r>
      <w:r w:rsidRPr="006A2ADE">
        <w:rPr>
          <w:rFonts w:ascii="Arial" w:hAnsi="Arial" w:cs="Arial"/>
          <w:sz w:val="16"/>
          <w:szCs w:val="16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проекта бюджета  МО «Хохорск» на 2021 год и плановый период 2020-2023 годы в актовом зале здания  администрации  МО «Хохорск»   по адресу: с. Хохорск  ул. Ленина 44.</w:t>
      </w:r>
      <w:proofErr w:type="gramEnd"/>
    </w:p>
    <w:p w:rsidR="006A2ADE" w:rsidRPr="006A2ADE" w:rsidRDefault="006A2ADE" w:rsidP="006A2AD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A2ADE" w:rsidRPr="006A2ADE" w:rsidRDefault="006A2ADE" w:rsidP="006A2ADE">
      <w:pPr>
        <w:spacing w:after="0"/>
        <w:jc w:val="both"/>
        <w:rPr>
          <w:rFonts w:ascii="Arial" w:hAnsi="Arial" w:cs="Arial"/>
          <w:sz w:val="16"/>
          <w:szCs w:val="16"/>
        </w:rPr>
      </w:pPr>
      <w:r w:rsidRPr="006A2ADE">
        <w:rPr>
          <w:rFonts w:ascii="Arial" w:hAnsi="Arial" w:cs="Arial"/>
          <w:sz w:val="16"/>
          <w:szCs w:val="16"/>
        </w:rPr>
        <w:t>2. Настоящее постановление и проект бюджета  МО «Хохорск» на 2021 год и плановый период 2020-2023 годы подлежат опубликованию в печатном издании «Вестник МО «Хохорск» не позднее, чем за три дня до слушаний.</w:t>
      </w:r>
    </w:p>
    <w:p w:rsidR="006A2ADE" w:rsidRPr="006A2ADE" w:rsidRDefault="006A2ADE" w:rsidP="006A2AD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A2ADE" w:rsidRPr="006A2ADE" w:rsidRDefault="006A2ADE" w:rsidP="006A2ADE">
      <w:pPr>
        <w:spacing w:after="0"/>
        <w:jc w:val="both"/>
        <w:rPr>
          <w:rFonts w:ascii="Arial" w:hAnsi="Arial" w:cs="Arial"/>
          <w:sz w:val="16"/>
          <w:szCs w:val="16"/>
        </w:rPr>
      </w:pPr>
      <w:r w:rsidRPr="006A2ADE">
        <w:rPr>
          <w:rFonts w:ascii="Arial" w:hAnsi="Arial" w:cs="Arial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A2ADE" w:rsidRPr="006A2ADE" w:rsidRDefault="006A2ADE" w:rsidP="006A2AD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A2ADE" w:rsidRPr="006A2ADE" w:rsidRDefault="006A2ADE" w:rsidP="006A2ADE">
      <w:pPr>
        <w:spacing w:after="0"/>
        <w:rPr>
          <w:rFonts w:ascii="Arial" w:hAnsi="Arial" w:cs="Arial"/>
          <w:sz w:val="16"/>
          <w:szCs w:val="16"/>
        </w:rPr>
      </w:pPr>
      <w:r w:rsidRPr="006A2ADE">
        <w:rPr>
          <w:rFonts w:ascii="Arial" w:hAnsi="Arial" w:cs="Arial"/>
          <w:sz w:val="16"/>
          <w:szCs w:val="16"/>
        </w:rPr>
        <w:t xml:space="preserve">Глава муниципального образования «Хохорск»                   </w:t>
      </w:r>
    </w:p>
    <w:p w:rsidR="006A2ADE" w:rsidRPr="006A2ADE" w:rsidRDefault="006A2ADE" w:rsidP="006A2ADE">
      <w:pPr>
        <w:pStyle w:val="a6"/>
        <w:tabs>
          <w:tab w:val="left" w:pos="0"/>
        </w:tabs>
        <w:spacing w:after="0"/>
        <w:rPr>
          <w:rFonts w:ascii="Arial" w:hAnsi="Arial" w:cs="Arial"/>
          <w:sz w:val="16"/>
          <w:szCs w:val="16"/>
        </w:rPr>
      </w:pPr>
      <w:r w:rsidRPr="006A2ADE">
        <w:rPr>
          <w:rFonts w:ascii="Arial" w:hAnsi="Arial" w:cs="Arial"/>
          <w:sz w:val="16"/>
          <w:szCs w:val="16"/>
        </w:rPr>
        <w:t xml:space="preserve">В.А. </w:t>
      </w:r>
      <w:proofErr w:type="spellStart"/>
      <w:r w:rsidRPr="006A2ADE">
        <w:rPr>
          <w:rFonts w:ascii="Arial" w:hAnsi="Arial" w:cs="Arial"/>
          <w:sz w:val="16"/>
          <w:szCs w:val="16"/>
        </w:rPr>
        <w:t>Барлуков</w:t>
      </w:r>
      <w:proofErr w:type="spellEnd"/>
      <w:r w:rsidRPr="006A2ADE">
        <w:rPr>
          <w:rFonts w:ascii="Arial" w:hAnsi="Arial" w:cs="Arial"/>
          <w:sz w:val="16"/>
          <w:szCs w:val="16"/>
        </w:rPr>
        <w:t>.</w:t>
      </w:r>
    </w:p>
    <w:p w:rsidR="006A2ADE" w:rsidRPr="006A2ADE" w:rsidRDefault="006A2ADE" w:rsidP="006A2ADE">
      <w:pPr>
        <w:rPr>
          <w:color w:val="FF0000"/>
          <w:sz w:val="16"/>
          <w:szCs w:val="16"/>
        </w:rPr>
      </w:pPr>
    </w:p>
    <w:p w:rsidR="00855CF7" w:rsidRPr="00855CF7" w:rsidRDefault="00855CF7" w:rsidP="00855CF7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855CF7" w:rsidRPr="00855CF7" w:rsidRDefault="00855CF7" w:rsidP="00855C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___________2020 г. № _____</w:t>
      </w: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 xml:space="preserve"> «БОХАНСКИЙ РАЙОН»</w:t>
      </w: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855CF7" w:rsidRPr="00855CF7" w:rsidRDefault="00855CF7" w:rsidP="00855C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55CF7" w:rsidRPr="00855CF7" w:rsidRDefault="00855CF7" w:rsidP="00855CF7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5CF7" w:rsidRPr="00855CF7" w:rsidRDefault="00855CF7" w:rsidP="00855CF7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 на 2021 ГОД И ПЛАНОВЫЙ ПЕРИОД 2022-2023 ГОДЫ».</w:t>
      </w:r>
    </w:p>
    <w:p w:rsidR="00855CF7" w:rsidRPr="00855CF7" w:rsidRDefault="00855CF7" w:rsidP="00855CF7">
      <w:pPr>
        <w:tabs>
          <w:tab w:val="left" w:pos="747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55CF7" w:rsidRPr="00855CF7" w:rsidRDefault="00855CF7" w:rsidP="00855CF7">
      <w:pPr>
        <w:tabs>
          <w:tab w:val="left" w:pos="747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lastRenderedPageBreak/>
        <w:t xml:space="preserve">         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</w:t>
      </w:r>
      <w:r>
        <w:rPr>
          <w:rFonts w:ascii="Times New Roman" w:hAnsi="Times New Roman" w:cs="Times New Roman"/>
          <w:sz w:val="16"/>
          <w:szCs w:val="16"/>
        </w:rPr>
        <w:t>охорск» и бюджетного кодекса РФ</w:t>
      </w:r>
    </w:p>
    <w:p w:rsidR="00855CF7" w:rsidRPr="00855CF7" w:rsidRDefault="00855CF7" w:rsidP="00855CF7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855CF7" w:rsidRPr="00855CF7" w:rsidRDefault="00855CF7" w:rsidP="00855CF7">
      <w:pPr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Утвердить основные характеристики бюджета муниципального образования «Хохорск» на 2021 год: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- общий объем доходов бюджета на 2021 г. составит </w:t>
      </w:r>
      <w:r w:rsidRPr="00855CF7">
        <w:rPr>
          <w:rFonts w:ascii="Times New Roman" w:hAnsi="Times New Roman" w:cs="Times New Roman"/>
          <w:color w:val="000000"/>
          <w:sz w:val="16"/>
          <w:szCs w:val="16"/>
        </w:rPr>
        <w:t xml:space="preserve">33 791,3 </w:t>
      </w:r>
      <w:r w:rsidRPr="00855CF7">
        <w:rPr>
          <w:rFonts w:ascii="Times New Roman" w:hAnsi="Times New Roman" w:cs="Times New Roman"/>
          <w:sz w:val="16"/>
          <w:szCs w:val="16"/>
        </w:rPr>
        <w:t xml:space="preserve">тыс. руб., в том числе безвозмездные поступления в сумме </w:t>
      </w:r>
      <w:r w:rsidRPr="00855CF7">
        <w:rPr>
          <w:rFonts w:ascii="Times New Roman" w:hAnsi="Times New Roman" w:cs="Times New Roman"/>
          <w:color w:val="000000"/>
          <w:sz w:val="16"/>
          <w:szCs w:val="16"/>
        </w:rPr>
        <w:t xml:space="preserve">29 018,7 </w:t>
      </w:r>
      <w:r w:rsidRPr="00855CF7">
        <w:rPr>
          <w:rFonts w:ascii="Times New Roman" w:hAnsi="Times New Roman" w:cs="Times New Roman"/>
          <w:sz w:val="16"/>
          <w:szCs w:val="16"/>
        </w:rPr>
        <w:t xml:space="preserve">тыс. руб.,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- общий объем расходов бюджета составит </w:t>
      </w:r>
      <w:r w:rsidRPr="00855CF7">
        <w:rPr>
          <w:rFonts w:ascii="Times New Roman" w:hAnsi="Times New Roman" w:cs="Times New Roman"/>
          <w:color w:val="000000"/>
          <w:sz w:val="16"/>
          <w:szCs w:val="16"/>
        </w:rPr>
        <w:t>34 029,9</w:t>
      </w:r>
      <w:r w:rsidRPr="00855CF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>.</w:t>
      </w:r>
      <w:r w:rsidRPr="00855CF7">
        <w:rPr>
          <w:rFonts w:ascii="Times New Roman" w:hAnsi="Times New Roman" w:cs="Times New Roman"/>
          <w:i/>
          <w:sz w:val="16"/>
          <w:szCs w:val="16"/>
        </w:rPr>
        <w:t xml:space="preserve">,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55CF7">
        <w:rPr>
          <w:rFonts w:ascii="Times New Roman" w:hAnsi="Times New Roman" w:cs="Times New Roman"/>
          <w:sz w:val="16"/>
          <w:szCs w:val="16"/>
        </w:rPr>
        <w:t xml:space="preserve">Размер дефицита местного бюджета на 2021 г   в сумме 238,6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 xml:space="preserve">         2</w:t>
      </w:r>
      <w:r w:rsidRPr="00855CF7">
        <w:rPr>
          <w:rFonts w:ascii="Times New Roman" w:hAnsi="Times New Roman" w:cs="Times New Roman"/>
          <w:sz w:val="16"/>
          <w:szCs w:val="16"/>
        </w:rPr>
        <w:t>. Утвердить основные характеристики бюджета муниципального образования «Хохорск» на плановый период 2022-2023 годов: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 xml:space="preserve">2.1. </w:t>
      </w:r>
      <w:r w:rsidRPr="00855CF7">
        <w:rPr>
          <w:rFonts w:ascii="Times New Roman" w:hAnsi="Times New Roman" w:cs="Times New Roman"/>
          <w:sz w:val="16"/>
          <w:szCs w:val="16"/>
        </w:rPr>
        <w:t xml:space="preserve">Общий объем доходов на 2022 год составит 19 663,0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 xml:space="preserve">., в том числе безвозмездные поступления в сумме  14 930,8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>.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общий объем расходов бюджета составит 19 899,6 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>.,</w:t>
      </w:r>
      <w:r w:rsidRPr="00855CF7">
        <w:rPr>
          <w:rFonts w:ascii="Times New Roman" w:hAnsi="Times New Roman" w:cs="Times New Roman"/>
          <w:i/>
          <w:sz w:val="16"/>
          <w:szCs w:val="16"/>
        </w:rPr>
        <w:t xml:space="preserve"> в том числе условно-утвержденные расходы –458,4 </w:t>
      </w:r>
      <w:proofErr w:type="spellStart"/>
      <w:r w:rsidRPr="00855CF7">
        <w:rPr>
          <w:rFonts w:ascii="Times New Roman" w:hAnsi="Times New Roman" w:cs="Times New Roman"/>
          <w:i/>
          <w:sz w:val="16"/>
          <w:szCs w:val="16"/>
        </w:rPr>
        <w:t>т.р</w:t>
      </w:r>
      <w:proofErr w:type="spellEnd"/>
      <w:r w:rsidRPr="00855CF7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855C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Размер дефицита местного бюджета на 2022 г.   в сумме 236,6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 xml:space="preserve">            2.2</w:t>
      </w:r>
      <w:r w:rsidRPr="00855CF7">
        <w:rPr>
          <w:rFonts w:ascii="Times New Roman" w:hAnsi="Times New Roman" w:cs="Times New Roman"/>
          <w:sz w:val="16"/>
          <w:szCs w:val="16"/>
        </w:rPr>
        <w:t xml:space="preserve"> Общий объем доходов на 2023 год составит 18 570,6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 xml:space="preserve">.  в том числе безвозмездные поступления в сумме 13 652,2 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общий объем расходов бюджета составит 18 816,5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 xml:space="preserve">., </w:t>
      </w:r>
      <w:r w:rsidRPr="00855CF7">
        <w:rPr>
          <w:rFonts w:ascii="Times New Roman" w:hAnsi="Times New Roman" w:cs="Times New Roman"/>
          <w:i/>
          <w:sz w:val="16"/>
          <w:szCs w:val="16"/>
        </w:rPr>
        <w:t xml:space="preserve">в том числе условно-утвержденные расходы – 897,7  </w:t>
      </w:r>
      <w:proofErr w:type="spellStart"/>
      <w:r w:rsidRPr="00855CF7">
        <w:rPr>
          <w:rFonts w:ascii="Times New Roman" w:hAnsi="Times New Roman" w:cs="Times New Roman"/>
          <w:i/>
          <w:sz w:val="16"/>
          <w:szCs w:val="16"/>
        </w:rPr>
        <w:t>т.р</w:t>
      </w:r>
      <w:proofErr w:type="spellEnd"/>
      <w:r w:rsidRPr="00855CF7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Размер дефицита местного бюджета на 2023 г   в сумме 245,9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Направить на покрытие дефицита местного бюджета на 2021 год и плановый период 2022-2023 годы  поступления из источников финансирования дефицита местного бюджета согласно </w:t>
      </w:r>
      <w:r w:rsidRPr="00855CF7">
        <w:rPr>
          <w:rFonts w:ascii="Times New Roman" w:hAnsi="Times New Roman" w:cs="Times New Roman"/>
          <w:b/>
          <w:i/>
          <w:sz w:val="16"/>
          <w:szCs w:val="16"/>
        </w:rPr>
        <w:t>приложению 1</w:t>
      </w:r>
      <w:r w:rsidRPr="00855CF7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3</w:t>
      </w:r>
      <w:r w:rsidRPr="00855CF7">
        <w:rPr>
          <w:rFonts w:ascii="Times New Roman" w:hAnsi="Times New Roman" w:cs="Times New Roman"/>
          <w:sz w:val="16"/>
          <w:szCs w:val="16"/>
        </w:rPr>
        <w:t xml:space="preserve">. Установить, что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доходы местного бюджета, поступающие в 2021 году и плановом периоде 2022-2023 годы формируются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налога на доходы физических лиц - по нормативу 2 процента;</w:t>
      </w:r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единого сельскохозяйственного налога - по нормативу 30 процентов;</w:t>
      </w:r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 xml:space="preserve">государственной пошлины за совершение нотариальных действий должностными лицами органов местного </w:t>
      </w:r>
      <w:r w:rsidRPr="00855CF7">
        <w:rPr>
          <w:rFonts w:ascii="Times New Roman" w:hAnsi="Times New Roman" w:cs="Times New Roman"/>
          <w:sz w:val="16"/>
          <w:szCs w:val="16"/>
        </w:rPr>
        <w:lastRenderedPageBreak/>
        <w:t>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земельного налога, взимаемого на территории поселений - по нормативу 100 процентов;</w:t>
      </w:r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налога на имущество физических лиц - по нормативу 100 процентов;</w:t>
      </w:r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Бюджетного кодекса РФ.</w:t>
      </w:r>
    </w:p>
    <w:p w:rsidR="00855CF7" w:rsidRPr="00855CF7" w:rsidRDefault="00855CF7" w:rsidP="00855CF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бюджеты поселений зачисляются налоговые доходы от федеральных налогов и сборов, в том числе налогов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предусмотренных специальными налоговыми режимами, региональных и (или) местных налогов по нормативам отчислений, установленным органами государственной власти субъектов Российской Федерации в соответствии со статьей 63 Бюджетного кодекса РФ.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855CF7" w:rsidRPr="00855CF7" w:rsidRDefault="00855CF7" w:rsidP="00855CF7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55CF7" w:rsidRPr="00855CF7" w:rsidRDefault="00855CF7" w:rsidP="00855CF7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855CF7" w:rsidRPr="00855CF7" w:rsidRDefault="00855CF7" w:rsidP="00855CF7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доходов от платных услуг, оказываемых муниципальными казенными учреждениями;</w:t>
      </w:r>
    </w:p>
    <w:p w:rsidR="00855CF7" w:rsidRPr="00855CF7" w:rsidRDefault="00855CF7" w:rsidP="00855CF7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>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855CF7" w:rsidRPr="00855CF7" w:rsidRDefault="00855CF7" w:rsidP="00855C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lastRenderedPageBreak/>
        <w:t>В бюджеты поселений до разграничения государственной собственности на землю поступают:</w:t>
      </w:r>
    </w:p>
    <w:p w:rsidR="00855CF7" w:rsidRPr="00855CF7" w:rsidRDefault="00855CF7" w:rsidP="00855CF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855CF7" w:rsidRPr="00855CF7" w:rsidRDefault="00855CF7" w:rsidP="00855CF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855CF7" w:rsidRPr="00855CF7" w:rsidRDefault="00855CF7" w:rsidP="00855C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855CF7" w:rsidRPr="00855CF7" w:rsidRDefault="00855CF7" w:rsidP="00855C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бюджеты поселений поступают:</w:t>
      </w:r>
    </w:p>
    <w:p w:rsidR="00855CF7" w:rsidRPr="00855CF7" w:rsidRDefault="00855CF7" w:rsidP="00855CF7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855CF7" w:rsidRPr="00855CF7" w:rsidRDefault="00855CF7" w:rsidP="00855CF7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иное;</w:t>
      </w:r>
    </w:p>
    <w:p w:rsidR="00855CF7" w:rsidRPr="00855CF7" w:rsidRDefault="00855CF7" w:rsidP="00855CF7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855CF7" w:rsidRPr="00855CF7" w:rsidRDefault="00855CF7" w:rsidP="00855C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lastRenderedPageBreak/>
        <w:t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плата за пользование бюджетными кредитами;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855CF7" w:rsidRPr="00855CF7" w:rsidRDefault="00855CF7" w:rsidP="00855C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855CF7" w:rsidRPr="00855CF7" w:rsidRDefault="00855CF7" w:rsidP="00855C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за нарушение водного законодательства, установленное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водных объектов, находящихся в муниципальной собственности – по нормативу 100 процентов;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жд в сл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учае, если закупки товаров, работ, услуг </w:t>
      </w:r>
      <w:r w:rsidRPr="00855CF7">
        <w:rPr>
          <w:rFonts w:ascii="Times New Roman" w:hAnsi="Times New Roman" w:cs="Times New Roman"/>
          <w:sz w:val="16"/>
          <w:szCs w:val="16"/>
        </w:rPr>
        <w:lastRenderedPageBreak/>
        <w:t xml:space="preserve">осуществляются: муниципальным заказчиком, действующим от имени сельского поселения - по нормативу 100 процентов; 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суммы денежных взысканий (штрафов) за несоблюдение  муниципальных правовых актов – по нормативу 100 процентов 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855CF7" w:rsidRPr="00855CF7" w:rsidRDefault="00855CF7" w:rsidP="00855CF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855CF7" w:rsidRPr="00855CF7" w:rsidRDefault="00855CF7" w:rsidP="00855C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 xml:space="preserve">.. </w:t>
      </w:r>
      <w:proofErr w:type="gramEnd"/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Установить прогнозируемые доходы местного бюджета на 2021 год и плановый период 2022-2023 годов по классификации доходов по основным источникам в объеме согласно </w:t>
      </w:r>
      <w:r w:rsidRPr="00855CF7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приложениям 2 </w:t>
      </w:r>
      <w:r w:rsidRPr="00855CF7">
        <w:rPr>
          <w:rFonts w:ascii="Times New Roman" w:hAnsi="Times New Roman" w:cs="Times New Roman"/>
          <w:sz w:val="16"/>
          <w:szCs w:val="16"/>
        </w:rPr>
        <w:t xml:space="preserve">к настоящему Решению.                                                                                                                 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сметами доходов и расходов в пределах остатков средств на их лицевых счетах.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5.1.</w:t>
      </w:r>
      <w:r w:rsidRPr="00855CF7">
        <w:rPr>
          <w:rFonts w:ascii="Times New Roman" w:hAnsi="Times New Roman" w:cs="Times New Roman"/>
          <w:sz w:val="16"/>
          <w:szCs w:val="16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b/>
          <w:sz w:val="16"/>
          <w:szCs w:val="16"/>
        </w:rPr>
        <w:t>5.2</w:t>
      </w:r>
      <w:r w:rsidRPr="00855CF7">
        <w:rPr>
          <w:rFonts w:ascii="Times New Roman" w:hAnsi="Times New Roman" w:cs="Times New Roman"/>
          <w:sz w:val="16"/>
          <w:szCs w:val="16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Утвердить распределение расходов местного бюджета на 2021 год и на плановый период 2022-2023 годы по разделам, подразделам, целевым статьям расходов, видам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 xml:space="preserve">расходов </w:t>
      </w:r>
      <w:r w:rsidRPr="00855CF7">
        <w:rPr>
          <w:rFonts w:ascii="Times New Roman" w:hAnsi="Times New Roman" w:cs="Times New Roman"/>
          <w:sz w:val="16"/>
          <w:szCs w:val="16"/>
        </w:rPr>
        <w:lastRenderedPageBreak/>
        <w:t>функциональной классификации расходов бюджетов Российской Федерации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Pr="00855CF7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3,4 </w:t>
      </w:r>
      <w:r w:rsidRPr="00855CF7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Утвердить распределение расходов местного бюджета на 2021 год и на плановый период 2022-2023 годы по разделам, подразделам, целевым статьям расходов, видам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расходов ведомственной классификации расходов бюджетов Российской Федерации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Pr="00855CF7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5,6 </w:t>
      </w:r>
      <w:r w:rsidRPr="00855CF7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Разрешить Администрации муниципального образования в пределах утвержденной Программы муниципальных внутренних заимствований на 2021 год и плановый период 2022-2023 годы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2021 год.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55CF7" w:rsidRPr="00855CF7" w:rsidRDefault="00855CF7" w:rsidP="00855CF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недействительными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lastRenderedPageBreak/>
        <w:t xml:space="preserve">Установить на 2021 год и на плановый период 2022-2023 годы резервный фонд администрации муниципального  образования «Хохорск» в размере: </w:t>
      </w:r>
    </w:p>
    <w:p w:rsidR="00855CF7" w:rsidRPr="00855CF7" w:rsidRDefault="00855CF7" w:rsidP="00855CF7">
      <w:pPr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     На 2021 - 30 тыс. рублей.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На 2022 - 30 тыс. рублей.</w:t>
      </w:r>
    </w:p>
    <w:p w:rsidR="00855CF7" w:rsidRPr="00855CF7" w:rsidRDefault="00855CF7" w:rsidP="00855CF7">
      <w:pPr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     На 2023 - 30 тыс. рублей.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Установить объем бюджетных ассигнований муниципального дорожного фонда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                 На 2021 год – 2 451,6тыс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                 На 2022 год – 2 469,2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</w:p>
    <w:p w:rsidR="00855CF7" w:rsidRPr="00855CF7" w:rsidRDefault="00855CF7" w:rsidP="00855CF7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ab/>
        <w:t xml:space="preserve"> На 2023 год – 2 628,4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</w:t>
      </w:r>
      <w:proofErr w:type="spellEnd"/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Администрация муниципального образования в праве в ходе исполнения Решения Думы «О бюджете МО «Хохорск» на 2021 год и плановый период 2022-2023 годы» вносить изменения 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:</w:t>
      </w:r>
    </w:p>
    <w:p w:rsidR="00855CF7" w:rsidRPr="00855CF7" w:rsidRDefault="00855CF7" w:rsidP="00855CF7">
      <w:pPr>
        <w:numPr>
          <w:ilvl w:val="0"/>
          <w:numId w:val="7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855CF7" w:rsidRPr="00855CF7" w:rsidRDefault="00855CF7" w:rsidP="00855CF7">
      <w:pPr>
        <w:numPr>
          <w:ilvl w:val="0"/>
          <w:numId w:val="7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855CF7" w:rsidRPr="00855CF7" w:rsidRDefault="00855CF7" w:rsidP="00855CF7">
      <w:pPr>
        <w:numPr>
          <w:ilvl w:val="0"/>
          <w:numId w:val="7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экономическую структуру расходов местного бюджета – в случае образования в ходе исполнения местного бюджета на 2021 год экономии по отдельным статьям экономической классификации расходов;</w:t>
      </w:r>
    </w:p>
    <w:p w:rsidR="00855CF7" w:rsidRPr="00855CF7" w:rsidRDefault="00855CF7" w:rsidP="00855CF7">
      <w:pPr>
        <w:numPr>
          <w:ilvl w:val="0"/>
          <w:numId w:val="7"/>
        </w:numPr>
        <w:tabs>
          <w:tab w:val="left" w:pos="851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5CF7">
        <w:rPr>
          <w:rFonts w:ascii="Times New Roman" w:hAnsi="Times New Roman" w:cs="Times New Roman"/>
          <w:sz w:val="16"/>
          <w:szCs w:val="16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2021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855CF7" w:rsidRPr="00855CF7" w:rsidRDefault="00855CF7" w:rsidP="00855CF7">
      <w:pPr>
        <w:numPr>
          <w:ilvl w:val="0"/>
          <w:numId w:val="7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855CF7" w:rsidRPr="00855CF7" w:rsidRDefault="00855CF7" w:rsidP="00855CF7">
      <w:pPr>
        <w:numPr>
          <w:ilvl w:val="0"/>
          <w:numId w:val="7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ведомственную, функциональную и экономическую структуры расходов местного бюджета - на суммы средств, выделяемых из местного бюджета </w:t>
      </w:r>
      <w:r w:rsidRPr="00855CF7">
        <w:rPr>
          <w:rFonts w:ascii="Times New Roman" w:hAnsi="Times New Roman" w:cs="Times New Roman"/>
          <w:sz w:val="16"/>
          <w:szCs w:val="16"/>
        </w:rPr>
        <w:lastRenderedPageBreak/>
        <w:t>бюджетополучателям района за счет средств резервного фонда администрации муниципального образования.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Установить перечень главных администраторов доходов бюджета,  согласно </w:t>
      </w:r>
      <w:r w:rsidRPr="00855CF7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7 </w:t>
      </w:r>
      <w:r w:rsidRPr="00855CF7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color w:val="000000"/>
          <w:sz w:val="16"/>
          <w:szCs w:val="16"/>
        </w:rPr>
        <w:t xml:space="preserve">Установить перечень главных </w:t>
      </w:r>
      <w:proofErr w:type="gramStart"/>
      <w:r w:rsidRPr="00855CF7">
        <w:rPr>
          <w:rFonts w:ascii="Times New Roman" w:hAnsi="Times New Roman" w:cs="Times New Roman"/>
          <w:color w:val="000000"/>
          <w:sz w:val="16"/>
          <w:szCs w:val="16"/>
        </w:rPr>
        <w:t>администраторов источников финансирования дефицита местного бюджета</w:t>
      </w:r>
      <w:proofErr w:type="gramEnd"/>
      <w:r w:rsidRPr="00855CF7">
        <w:rPr>
          <w:rFonts w:ascii="Times New Roman" w:hAnsi="Times New Roman" w:cs="Times New Roman"/>
          <w:color w:val="000000"/>
          <w:sz w:val="16"/>
          <w:szCs w:val="16"/>
        </w:rPr>
        <w:t xml:space="preserve"> МО «Хохорск» согласно </w:t>
      </w:r>
      <w:r w:rsidRPr="00855CF7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приложению 8 </w:t>
      </w:r>
      <w:r w:rsidRPr="00855CF7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Установить верхний предел муниципального долга по состоянию на 1 января 2022 года в сумме 238,6 тыс. рублей, в том числе по муниципальным гарантиям – 0 тыс. рублей. 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верхний предел муниципального долга по состоянию  1 января 2023 года в сумме 475,2 тыс. рублей,  в том числе по муниципальным гарантиям – 0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ублей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верхний предел муниципального долга по состоянию 1 января 2024 года в сумме 721,1 тыс. рублей, в том числе по муниципальным гарантиям – 0 </w:t>
      </w:r>
      <w:proofErr w:type="spellStart"/>
      <w:r w:rsidRPr="00855CF7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855CF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855CF7">
        <w:rPr>
          <w:rFonts w:ascii="Times New Roman" w:hAnsi="Times New Roman" w:cs="Times New Roman"/>
          <w:sz w:val="16"/>
          <w:szCs w:val="16"/>
        </w:rPr>
        <w:t>ублей</w:t>
      </w:r>
      <w:proofErr w:type="spellEnd"/>
      <w:r w:rsidRPr="00855CF7">
        <w:rPr>
          <w:rFonts w:ascii="Times New Roman" w:hAnsi="Times New Roman" w:cs="Times New Roman"/>
          <w:sz w:val="16"/>
          <w:szCs w:val="16"/>
        </w:rPr>
        <w:t>,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Установить предельный объем муниципального долга 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на 2021 год в размере 2 386 тыс. рублей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                 на 2022 год в размере 2 366 тыс. рублей </w:t>
      </w:r>
    </w:p>
    <w:p w:rsidR="00855CF7" w:rsidRPr="00855CF7" w:rsidRDefault="00855CF7" w:rsidP="00855CF7">
      <w:pPr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                  на 2023 год в размере 2 459 тыс. рублей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Установить предельный объем расходов на обслуживание муниципального долга в размере 10 </w:t>
      </w:r>
      <w:r w:rsidRPr="00855CF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процентов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  <w:r w:rsidRPr="00855CF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в 2021 году в размере  3 363,8 тыс. рублей, 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в 2022 году в размере  1 950,0 тыс. рублей </w:t>
      </w:r>
    </w:p>
    <w:p w:rsidR="00855CF7" w:rsidRPr="00855CF7" w:rsidRDefault="00855CF7" w:rsidP="00855CF7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в 2023 году в размере  1 840,7 тыс. рублей. 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 xml:space="preserve">Утвердить программу государственных внутренних заимствований  на 2021 год и плановый 2022-2023 годы согласно </w:t>
      </w:r>
      <w:r w:rsidRPr="00855CF7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9 </w:t>
      </w:r>
      <w:r w:rsidRPr="00855CF7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Настоящее Решение вступает в силу с 1 января 2021 года.</w:t>
      </w:r>
    </w:p>
    <w:p w:rsidR="00855CF7" w:rsidRPr="00855CF7" w:rsidRDefault="00855CF7" w:rsidP="00855CF7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55CF7">
        <w:rPr>
          <w:rFonts w:ascii="Times New Roman" w:hAnsi="Times New Roman" w:cs="Times New Roman"/>
          <w:sz w:val="16"/>
          <w:szCs w:val="16"/>
        </w:rPr>
        <w:t>Опубликовать настоящее Решение в вестнике МО «Хохорск»</w:t>
      </w:r>
    </w:p>
    <w:p w:rsidR="00855CF7" w:rsidRPr="0020494C" w:rsidRDefault="00855CF7" w:rsidP="00855CF7">
      <w:pPr>
        <w:rPr>
          <w:rFonts w:ascii="Times New Roman" w:hAnsi="Times New Roman" w:cs="Times New Roman"/>
          <w:sz w:val="16"/>
          <w:szCs w:val="16"/>
        </w:rPr>
      </w:pP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18.09.2020 г. №87</w:t>
      </w: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РАЙОН</w:t>
      </w: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20494C" w:rsidRPr="0020494C" w:rsidRDefault="0020494C" w:rsidP="0020494C">
      <w:pPr>
        <w:spacing w:after="0" w:line="240" w:lineRule="auto"/>
        <w:ind w:left="709" w:right="424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20494C" w:rsidRPr="0020494C" w:rsidRDefault="0020494C" w:rsidP="002049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/>
          <w:bCs/>
          <w:kern w:val="28"/>
          <w:sz w:val="16"/>
          <w:szCs w:val="16"/>
        </w:rPr>
        <w:t>О ВНЕСЕНИИ ИЗМЕНЕНИЙ В УСТАВ МУНИЦИПАЛЬНОГО ОБРАЗОВАНИЯ «ХОХОРСК»</w:t>
      </w:r>
    </w:p>
    <w:p w:rsidR="0020494C" w:rsidRPr="0020494C" w:rsidRDefault="0020494C" w:rsidP="002049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494C" w:rsidRPr="0020494C" w:rsidRDefault="0020494C" w:rsidP="002049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494C" w:rsidRPr="0020494C" w:rsidRDefault="0020494C" w:rsidP="0020494C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        В  соответствии со ст. 7, 35, 44 Федерального закона от  06.10.2003 г. №131-ФЗ «Об общих принципах организации </w:t>
      </w:r>
      <w:r w:rsidRPr="0020494C">
        <w:rPr>
          <w:rFonts w:ascii="Times New Roman" w:hAnsi="Times New Roman" w:cs="Times New Roman"/>
          <w:bCs/>
          <w:kern w:val="28"/>
          <w:sz w:val="16"/>
          <w:szCs w:val="16"/>
        </w:rPr>
        <w:lastRenderedPageBreak/>
        <w:t>местного  самоуправления в Российской Федерации», Дума муниципального образования «Хохорск»</w:t>
      </w:r>
    </w:p>
    <w:p w:rsidR="0020494C" w:rsidRPr="0020494C" w:rsidRDefault="0020494C" w:rsidP="0020494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20494C" w:rsidRPr="0020494C" w:rsidRDefault="0020494C" w:rsidP="0020494C">
      <w:pPr>
        <w:spacing w:after="0" w:line="240" w:lineRule="auto"/>
        <w:ind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20494C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20494C" w:rsidRPr="0020494C" w:rsidRDefault="0020494C" w:rsidP="0020494C">
      <w:pPr>
        <w:pStyle w:val="a3"/>
        <w:ind w:left="0" w:firstLine="567"/>
        <w:jc w:val="both"/>
        <w:rPr>
          <w:sz w:val="16"/>
          <w:szCs w:val="16"/>
        </w:rPr>
      </w:pPr>
      <w:r w:rsidRPr="0020494C">
        <w:rPr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494C">
        <w:rPr>
          <w:rFonts w:ascii="Times New Roman" w:hAnsi="Times New Roman" w:cs="Times New Roman"/>
          <w:b/>
          <w:sz w:val="16"/>
          <w:szCs w:val="16"/>
        </w:rPr>
        <w:t>1.1 Часть 3 статьи 1 дополнить абзацем следующего содержания:</w:t>
      </w: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494C">
        <w:rPr>
          <w:rFonts w:ascii="Times New Roman" w:hAnsi="Times New Roman" w:cs="Times New Roman"/>
          <w:spacing w:val="-1"/>
          <w:sz w:val="16"/>
          <w:szCs w:val="16"/>
        </w:rPr>
        <w:t xml:space="preserve">«Сокращенное наименование может </w:t>
      </w:r>
      <w:r w:rsidRPr="0020494C">
        <w:rPr>
          <w:rFonts w:ascii="Times New Roman" w:hAnsi="Times New Roman" w:cs="Times New Roman"/>
          <w:sz w:val="16"/>
          <w:szCs w:val="16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20494C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494C">
        <w:rPr>
          <w:rFonts w:ascii="Times New Roman" w:hAnsi="Times New Roman" w:cs="Times New Roman"/>
          <w:b/>
          <w:sz w:val="16"/>
          <w:szCs w:val="16"/>
        </w:rPr>
        <w:t xml:space="preserve">1.2 Часть 1 статьи 7. Права органов местного самоуправления Поселения на решение вопросов, не отнесённых к вопросам местного значения </w:t>
      </w:r>
      <w:r w:rsidRPr="0020494C">
        <w:rPr>
          <w:rFonts w:ascii="Times New Roman" w:hAnsi="Times New Roman" w:cs="Times New Roman"/>
          <w:sz w:val="16"/>
          <w:szCs w:val="16"/>
        </w:rPr>
        <w:t>дополнить пунктом 17  следующего содержания:</w:t>
      </w: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494C">
        <w:rPr>
          <w:rFonts w:ascii="Times New Roman" w:hAnsi="Times New Roman" w:cs="Times New Roman"/>
          <w:sz w:val="16"/>
          <w:szCs w:val="16"/>
        </w:rPr>
        <w:t>«17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:rsidR="0020494C" w:rsidRPr="0020494C" w:rsidRDefault="0020494C" w:rsidP="00204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494C" w:rsidRPr="0020494C" w:rsidRDefault="0020494C" w:rsidP="00204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0494C">
        <w:rPr>
          <w:rFonts w:ascii="Times New Roman" w:hAnsi="Times New Roman" w:cs="Times New Roman"/>
          <w:b/>
          <w:sz w:val="16"/>
          <w:szCs w:val="16"/>
        </w:rPr>
        <w:t>1.3 Пункт 5 статьи 8 исключить;</w:t>
      </w:r>
    </w:p>
    <w:p w:rsidR="0020494C" w:rsidRPr="0020494C" w:rsidRDefault="0020494C" w:rsidP="0020494C">
      <w:pPr>
        <w:pStyle w:val="ConsNormal"/>
        <w:ind w:right="283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494C" w:rsidRPr="0020494C" w:rsidRDefault="0020494C" w:rsidP="0020494C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494C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0494C" w:rsidRPr="0020494C" w:rsidRDefault="0020494C" w:rsidP="0020494C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494C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20494C">
        <w:rPr>
          <w:rFonts w:ascii="Times New Roman" w:hAnsi="Times New Roman" w:cs="Times New Roman"/>
          <w:sz w:val="16"/>
          <w:szCs w:val="16"/>
        </w:rPr>
        <w:t>Главе муниципального образования «Хохорск» опубликовать муниципальный правовой акт  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0494C" w:rsidRPr="0020494C" w:rsidRDefault="0020494C" w:rsidP="0020494C">
      <w:pPr>
        <w:pStyle w:val="ConsPlusNormal"/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494C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  Вестнике  муниципального образования  «Хохорск». </w:t>
      </w:r>
    </w:p>
    <w:p w:rsidR="0020494C" w:rsidRPr="0020494C" w:rsidRDefault="0020494C" w:rsidP="0020494C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494C" w:rsidRPr="0020494C" w:rsidRDefault="0020494C" w:rsidP="0020494C">
      <w:pPr>
        <w:pStyle w:val="ConsNormal"/>
        <w:ind w:right="283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0494C" w:rsidRPr="0020494C" w:rsidRDefault="0020494C" w:rsidP="0020494C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0494C">
        <w:rPr>
          <w:bCs/>
          <w:kern w:val="28"/>
          <w:sz w:val="16"/>
          <w:szCs w:val="16"/>
        </w:rPr>
        <w:t>Председатель Думы муниципального образования «Хохорск»</w:t>
      </w:r>
    </w:p>
    <w:p w:rsidR="0020494C" w:rsidRPr="0020494C" w:rsidRDefault="0020494C" w:rsidP="0020494C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r w:rsidRPr="0020494C">
        <w:rPr>
          <w:bCs/>
          <w:kern w:val="28"/>
          <w:sz w:val="16"/>
          <w:szCs w:val="16"/>
        </w:rPr>
        <w:t>Глава муниципального образования «Хохорск»</w:t>
      </w:r>
    </w:p>
    <w:p w:rsidR="0020494C" w:rsidRPr="0020494C" w:rsidRDefault="0020494C" w:rsidP="0020494C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  <w:proofErr w:type="spellStart"/>
      <w:r w:rsidRPr="0020494C">
        <w:rPr>
          <w:bCs/>
          <w:kern w:val="28"/>
          <w:sz w:val="16"/>
          <w:szCs w:val="16"/>
        </w:rPr>
        <w:t>В.А.Барлуков</w:t>
      </w:r>
      <w:proofErr w:type="spellEnd"/>
      <w:r w:rsidRPr="0020494C">
        <w:rPr>
          <w:bCs/>
          <w:kern w:val="28"/>
          <w:sz w:val="16"/>
          <w:szCs w:val="16"/>
        </w:rPr>
        <w:t>.</w:t>
      </w:r>
    </w:p>
    <w:p w:rsidR="0020494C" w:rsidRPr="0020494C" w:rsidRDefault="0020494C" w:rsidP="0020494C">
      <w:pPr>
        <w:pStyle w:val="a3"/>
        <w:ind w:left="0" w:right="283"/>
        <w:jc w:val="both"/>
        <w:rPr>
          <w:bCs/>
          <w:kern w:val="28"/>
          <w:sz w:val="16"/>
          <w:szCs w:val="16"/>
        </w:rPr>
      </w:pPr>
    </w:p>
    <w:p w:rsidR="0020494C" w:rsidRPr="0020494C" w:rsidRDefault="0020494C" w:rsidP="00855CF7">
      <w:pPr>
        <w:rPr>
          <w:rFonts w:ascii="Times New Roman" w:hAnsi="Times New Roman" w:cs="Times New Roman"/>
          <w:sz w:val="16"/>
          <w:szCs w:val="16"/>
        </w:rPr>
      </w:pPr>
    </w:p>
    <w:p w:rsidR="00855CF7" w:rsidRPr="0020494C" w:rsidRDefault="00855CF7" w:rsidP="00855CF7">
      <w:pPr>
        <w:tabs>
          <w:tab w:val="left" w:pos="1909"/>
          <w:tab w:val="left" w:pos="7275"/>
        </w:tabs>
        <w:rPr>
          <w:rFonts w:ascii="Times New Roman" w:hAnsi="Times New Roman" w:cs="Times New Roman"/>
          <w:sz w:val="16"/>
          <w:szCs w:val="16"/>
        </w:rPr>
      </w:pPr>
      <w:r w:rsidRPr="0020494C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855CF7" w:rsidRPr="0020494C" w:rsidRDefault="00855CF7" w:rsidP="00855CF7">
      <w:pPr>
        <w:tabs>
          <w:tab w:val="left" w:pos="1909"/>
          <w:tab w:val="left" w:pos="7275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20494C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855CF7" w:rsidRPr="0020494C" w:rsidRDefault="00855CF7" w:rsidP="00855CF7">
      <w:pPr>
        <w:tabs>
          <w:tab w:val="left" w:pos="1909"/>
          <w:tab w:val="left" w:pos="7275"/>
        </w:tabs>
        <w:rPr>
          <w:rFonts w:ascii="Times New Roman" w:hAnsi="Times New Roman" w:cs="Times New Roman"/>
          <w:sz w:val="16"/>
          <w:szCs w:val="16"/>
        </w:rPr>
      </w:pPr>
    </w:p>
    <w:p w:rsidR="00855CF7" w:rsidRPr="0020494C" w:rsidRDefault="00855CF7" w:rsidP="00855CF7">
      <w:pPr>
        <w:tabs>
          <w:tab w:val="left" w:pos="1909"/>
          <w:tab w:val="left" w:pos="7275"/>
        </w:tabs>
        <w:rPr>
          <w:rFonts w:ascii="Times New Roman" w:hAnsi="Times New Roman" w:cs="Times New Roman"/>
          <w:sz w:val="16"/>
          <w:szCs w:val="16"/>
        </w:rPr>
      </w:pPr>
    </w:p>
    <w:p w:rsidR="009631C7" w:rsidRPr="0020494C" w:rsidRDefault="009631C7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Pr="0020494C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ED5583" w:rsidRDefault="00ED5583">
      <w:pPr>
        <w:rPr>
          <w:rFonts w:ascii="Times New Roman" w:hAnsi="Times New Roman" w:cs="Times New Roman"/>
          <w:sz w:val="16"/>
          <w:szCs w:val="16"/>
        </w:rPr>
      </w:pPr>
    </w:p>
    <w:p w:rsidR="002C0F9E" w:rsidRDefault="002C0F9E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/>
    <w:p w:rsidR="0020494C" w:rsidRDefault="0020494C" w:rsidP="00ED5583">
      <w:bookmarkStart w:id="12" w:name="_GoBack"/>
      <w:bookmarkEnd w:id="12"/>
    </w:p>
    <w:p w:rsidR="002C0F9E" w:rsidRDefault="002C0F9E" w:rsidP="00ED5583"/>
    <w:p w:rsidR="00ED5583" w:rsidRDefault="00ED5583" w:rsidP="00ED55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ED5583" w:rsidRDefault="00ED5583" w:rsidP="00ED55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ED5583" w:rsidRDefault="00ED5583" w:rsidP="00ED55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ED5583" w:rsidRDefault="00ED5583" w:rsidP="00ED5583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D5583" w:rsidRDefault="00ED5583" w:rsidP="00ED55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ED5583" w:rsidRPr="00AB67D7" w:rsidRDefault="00ED5583" w:rsidP="00ED5583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ED5583" w:rsidRDefault="00ED5583" w:rsidP="00ED5583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30.11. 2020  г</w:t>
      </w:r>
      <w:r>
        <w:t xml:space="preserve">  </w:t>
      </w:r>
    </w:p>
    <w:p w:rsidR="00ED5583" w:rsidRDefault="00ED5583" w:rsidP="00ED558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ED5583" w:rsidRDefault="00ED5583" w:rsidP="00ED558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ED5583" w:rsidRPr="004B2570" w:rsidRDefault="00ED5583" w:rsidP="00ED5583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ED5583" w:rsidRPr="004B2570" w:rsidRDefault="00ED5583" w:rsidP="00ED5583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ED5583" w:rsidRDefault="00ED5583" w:rsidP="00ED5583"/>
    <w:p w:rsidR="00ED5583" w:rsidRDefault="00ED5583" w:rsidP="00ED5583"/>
    <w:p w:rsidR="00ED5583" w:rsidRPr="007D085A" w:rsidRDefault="00ED5583">
      <w:pPr>
        <w:rPr>
          <w:rFonts w:ascii="Times New Roman" w:hAnsi="Times New Roman" w:cs="Times New Roman"/>
          <w:sz w:val="16"/>
          <w:szCs w:val="16"/>
        </w:rPr>
      </w:pPr>
    </w:p>
    <w:sectPr w:rsidR="00ED5583" w:rsidRPr="007D085A" w:rsidSect="008A498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D59"/>
    <w:multiLevelType w:val="hybridMultilevel"/>
    <w:tmpl w:val="E056FEDA"/>
    <w:lvl w:ilvl="0" w:tplc="955685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86271"/>
    <w:multiLevelType w:val="hybridMultilevel"/>
    <w:tmpl w:val="5BCE4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C701FA"/>
    <w:multiLevelType w:val="hybridMultilevel"/>
    <w:tmpl w:val="1F0451B6"/>
    <w:lvl w:ilvl="0" w:tplc="03D0ADD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C21C6"/>
    <w:multiLevelType w:val="hybridMultilevel"/>
    <w:tmpl w:val="0E94B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0678AB"/>
    <w:multiLevelType w:val="hybridMultilevel"/>
    <w:tmpl w:val="0A56FB06"/>
    <w:lvl w:ilvl="0" w:tplc="B54E1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782421"/>
    <w:multiLevelType w:val="hybridMultilevel"/>
    <w:tmpl w:val="0D8405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A5E50"/>
    <w:multiLevelType w:val="hybridMultilevel"/>
    <w:tmpl w:val="7F22C5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30AF9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0602E"/>
    <w:multiLevelType w:val="hybridMultilevel"/>
    <w:tmpl w:val="0F8228FC"/>
    <w:lvl w:ilvl="0" w:tplc="99443A82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592E2C"/>
    <w:multiLevelType w:val="hybridMultilevel"/>
    <w:tmpl w:val="C136AB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DBC12D0"/>
    <w:multiLevelType w:val="hybridMultilevel"/>
    <w:tmpl w:val="6060DDA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4">
    <w:nsid w:val="7F344BC9"/>
    <w:multiLevelType w:val="hybridMultilevel"/>
    <w:tmpl w:val="5B44C3C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62"/>
    <w:rsid w:val="0020494C"/>
    <w:rsid w:val="00227762"/>
    <w:rsid w:val="002C0F9E"/>
    <w:rsid w:val="00303147"/>
    <w:rsid w:val="006A2ADE"/>
    <w:rsid w:val="007D085A"/>
    <w:rsid w:val="007D25FC"/>
    <w:rsid w:val="00855CF7"/>
    <w:rsid w:val="008A498E"/>
    <w:rsid w:val="00952F31"/>
    <w:rsid w:val="009631C7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7"/>
  </w:style>
  <w:style w:type="paragraph" w:styleId="1">
    <w:name w:val="heading 1"/>
    <w:basedOn w:val="a"/>
    <w:next w:val="a"/>
    <w:link w:val="10"/>
    <w:uiPriority w:val="99"/>
    <w:qFormat/>
    <w:rsid w:val="006A2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52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2F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F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4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Основной текст_"/>
    <w:link w:val="4"/>
    <w:rsid w:val="008A49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8A498E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A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6A2ADE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rsid w:val="006A2ADE"/>
    <w:rPr>
      <w:rFonts w:eastAsiaTheme="minorEastAsia"/>
      <w:lang w:eastAsia="ru-RU"/>
    </w:rPr>
  </w:style>
  <w:style w:type="paragraph" w:customStyle="1" w:styleId="ConsNormal">
    <w:name w:val="ConsNormal"/>
    <w:uiPriority w:val="99"/>
    <w:qFormat/>
    <w:rsid w:val="0020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0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049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47"/>
  </w:style>
  <w:style w:type="paragraph" w:styleId="1">
    <w:name w:val="heading 1"/>
    <w:basedOn w:val="a"/>
    <w:next w:val="a"/>
    <w:link w:val="10"/>
    <w:uiPriority w:val="99"/>
    <w:qFormat/>
    <w:rsid w:val="006A2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52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2F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2F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4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Основной текст_"/>
    <w:link w:val="4"/>
    <w:rsid w:val="008A49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8A498E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A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6A2ADE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rsid w:val="006A2ADE"/>
    <w:rPr>
      <w:rFonts w:eastAsiaTheme="minorEastAsia"/>
      <w:lang w:eastAsia="ru-RU"/>
    </w:rPr>
  </w:style>
  <w:style w:type="paragraph" w:customStyle="1" w:styleId="ConsNormal">
    <w:name w:val="ConsNormal"/>
    <w:uiPriority w:val="99"/>
    <w:qFormat/>
    <w:rsid w:val="0020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04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049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13" Type="http://schemas.openxmlformats.org/officeDocument/2006/relationships/hyperlink" Target="consultantplus://offline/ref=8F03D66D2443CBCD43A9DABB20E60C8CB067D72C69198D27F3AE217FD1A21261B718E686A6569E99zE40B" TargetMode="External"/><Relationship Id="rId18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5ABD7A40597B99C7D404ECADCA5B27A91D9E3678DEFCA10AC1FE66E768676E6AD312FE735AU3BDI" TargetMode="External"/><Relationship Id="rId12" Type="http://schemas.openxmlformats.org/officeDocument/2006/relationships/hyperlink" Target="consultantplus://offline/ref=8F03D66D2443CBCD43A9DABB20E60C8CB067D72C69198D27F3AE217FD1A21261B718E680zA4EB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65/404626c621255e12b76d7d661be99292fc859c7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B65406140E8F145791FFE74817EAE39936BD6EA88F4F3FBA8CEB00FF2299A913FA1941956I5DBB" TargetMode="External"/><Relationship Id="rId11" Type="http://schemas.openxmlformats.org/officeDocument/2006/relationships/hyperlink" Target="consultantplus://offline/ref=8F03D66D2443CBCD43A9DABB20E60C8CB067D72C69198D27F3AE217FD1A21261B718E682zA4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03D66D2443CBCD43A9DABB20E60C8CB067D92C6D138D27F3AE217FD1A21261B718E686A6569999zE43B" TargetMode="External"/><Relationship Id="rId10" Type="http://schemas.openxmlformats.org/officeDocument/2006/relationships/hyperlink" Target="consultantplus://offline/ref=8F03D66D2443CBCD43A9DABB20E60C8CB067D72C69198D27F3AE217FD1A21261B718E686A6569F9BzE40B" TargetMode="External"/><Relationship Id="rId19" Type="http://schemas.openxmlformats.org/officeDocument/2006/relationships/hyperlink" Target="http://docs.cntd.ru/document/440526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EA1z544B" TargetMode="External"/><Relationship Id="rId14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13070</Words>
  <Characters>74501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2020-11-09T02:41:00Z</dcterms:created>
  <dcterms:modified xsi:type="dcterms:W3CDTF">2021-03-25T00:54:00Z</dcterms:modified>
</cp:coreProperties>
</file>